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Cs/>
          <w:color w:val="1D1D1D"/>
          <w:sz w:val="52"/>
          <w:szCs w:val="52"/>
          <w:shd w:val="clear" w:color="auto" w:fill="FFFFFF"/>
        </w:rPr>
      </w:pPr>
      <w:r>
        <w:rPr>
          <w:rFonts w:hint="eastAsia" w:ascii="黑体" w:hAnsi="黑体" w:eastAsia="黑体" w:cs="黑体"/>
          <w:bCs/>
          <w:color w:val="1D1D1D"/>
          <w:sz w:val="52"/>
          <w:szCs w:val="52"/>
          <w:shd w:val="clear" w:color="auto" w:fill="FFFFFF"/>
        </w:rPr>
        <w:t>深圳市受影响企业认定</w:t>
      </w:r>
      <w:r>
        <w:rPr>
          <w:rFonts w:hint="eastAsia" w:ascii="黑体" w:hAnsi="黑体" w:eastAsia="黑体" w:cs="黑体"/>
          <w:sz w:val="52"/>
          <w:szCs w:val="52"/>
        </w:rPr>
        <w:t>办事指南</w:t>
      </w:r>
    </w:p>
    <w:p>
      <w:pPr>
        <w:spacing w:line="560" w:lineRule="atLeast"/>
        <w:ind w:firstLine="632" w:firstLineChars="200"/>
        <w:jc w:val="left"/>
        <w:rPr>
          <w:rFonts w:cs="黑体" w:asciiTheme="minorEastAsia" w:hAnsiTheme="minorEastAsia"/>
          <w:b/>
          <w:bCs/>
          <w:color w:val="1D1D1D"/>
          <w:sz w:val="32"/>
          <w:szCs w:val="32"/>
          <w:shd w:val="clear" w:color="auto" w:fill="FFFFFF"/>
        </w:rPr>
      </w:pPr>
      <w:r>
        <w:rPr>
          <w:rFonts w:hint="eastAsia" w:cs="黑体" w:asciiTheme="minorEastAsia" w:hAnsiTheme="minorEastAsia"/>
          <w:b/>
          <w:bCs/>
          <w:color w:val="1D1D1D"/>
          <w:sz w:val="32"/>
          <w:szCs w:val="32"/>
          <w:shd w:val="clear" w:color="auto" w:fill="FFFFFF"/>
        </w:rPr>
        <w:t>一、政策依据</w:t>
      </w:r>
    </w:p>
    <w:p>
      <w:pPr>
        <w:spacing w:line="560" w:lineRule="atLeast"/>
        <w:ind w:firstLine="632" w:firstLineChars="200"/>
        <w:jc w:val="left"/>
        <w:rPr>
          <w:rFonts w:ascii="仿宋" w:hAnsi="仿宋" w:eastAsia="仿宋"/>
          <w:sz w:val="32"/>
          <w:szCs w:val="32"/>
        </w:rPr>
      </w:pPr>
      <w:r>
        <w:rPr>
          <w:rFonts w:hint="eastAsia" w:ascii="仿宋" w:hAnsi="仿宋" w:eastAsia="仿宋"/>
          <w:sz w:val="32"/>
          <w:szCs w:val="32"/>
        </w:rPr>
        <w:t>1.《关于做好受影响企业和职工认定工作的通知》（</w:t>
      </w:r>
      <w:r>
        <w:rPr>
          <w:rFonts w:hint="eastAsia" w:ascii="仿宋" w:hAnsi="仿宋" w:eastAsia="仿宋"/>
          <w:color w:val="000000"/>
          <w:sz w:val="32"/>
          <w:szCs w:val="32"/>
          <w:shd w:val="clear" w:color="auto" w:fill="FFFFFF"/>
        </w:rPr>
        <w:t>粤人社</w:t>
      </w:r>
      <w:r>
        <w:rPr>
          <w:rFonts w:hint="eastAsia" w:ascii="仿宋" w:hAnsi="仿宋" w:eastAsia="仿宋"/>
          <w:color w:val="000000" w:themeColor="text1"/>
          <w:sz w:val="32"/>
          <w:szCs w:val="32"/>
          <w:shd w:val="clear" w:color="auto" w:fill="FFFFFF"/>
        </w:rPr>
        <w:t>规</w:t>
      </w:r>
      <w:r>
        <w:rPr>
          <w:rFonts w:hint="eastAsia" w:ascii="仿宋" w:hAnsi="仿宋" w:eastAsia="仿宋" w:cs="Arial"/>
          <w:color w:val="000000" w:themeColor="text1"/>
          <w:sz w:val="32"/>
          <w:szCs w:val="32"/>
          <w:shd w:val="clear" w:color="auto" w:fill="FFFFFF"/>
        </w:rPr>
        <w:t>〔</w:t>
      </w:r>
      <w:r>
        <w:rPr>
          <w:rStyle w:val="7"/>
          <w:rFonts w:ascii="仿宋" w:hAnsi="仿宋" w:eastAsia="仿宋" w:cs="Arial"/>
          <w:i w:val="0"/>
          <w:iCs w:val="0"/>
          <w:color w:val="000000" w:themeColor="text1"/>
          <w:sz w:val="32"/>
          <w:szCs w:val="32"/>
          <w:shd w:val="clear" w:color="auto" w:fill="FFFFFF"/>
        </w:rPr>
        <w:t>201</w:t>
      </w:r>
      <w:r>
        <w:rPr>
          <w:rStyle w:val="7"/>
          <w:rFonts w:hint="eastAsia" w:ascii="仿宋" w:hAnsi="仿宋" w:eastAsia="仿宋" w:cs="Arial"/>
          <w:i w:val="0"/>
          <w:iCs w:val="0"/>
          <w:color w:val="000000" w:themeColor="text1"/>
          <w:sz w:val="32"/>
          <w:szCs w:val="32"/>
          <w:shd w:val="clear" w:color="auto" w:fill="FFFFFF"/>
        </w:rPr>
        <w:t>9</w:t>
      </w:r>
      <w:r>
        <w:rPr>
          <w:rFonts w:hint="eastAsia" w:ascii="仿宋" w:hAnsi="仿宋" w:eastAsia="仿宋" w:cs="Arial"/>
          <w:color w:val="000000" w:themeColor="text1"/>
          <w:sz w:val="32"/>
          <w:szCs w:val="32"/>
          <w:shd w:val="clear" w:color="auto" w:fill="FFFFFF"/>
        </w:rPr>
        <w:t>〕6号</w:t>
      </w:r>
      <w:r>
        <w:rPr>
          <w:rFonts w:hint="eastAsia" w:ascii="仿宋" w:hAnsi="仿宋" w:eastAsia="仿宋"/>
          <w:sz w:val="32"/>
          <w:szCs w:val="32"/>
        </w:rPr>
        <w:t>）</w:t>
      </w:r>
    </w:p>
    <w:p>
      <w:pPr>
        <w:spacing w:line="580" w:lineRule="exact"/>
        <w:ind w:firstLine="474" w:firstLineChars="150"/>
        <w:jc w:val="left"/>
        <w:rPr>
          <w:rFonts w:ascii="仿宋" w:hAnsi="仿宋" w:eastAsia="仿宋" w:cs="方正小标宋简体"/>
          <w:sz w:val="32"/>
          <w:szCs w:val="32"/>
        </w:rPr>
      </w:pPr>
      <w:r>
        <w:rPr>
          <w:rFonts w:hint="eastAsia" w:ascii="仿宋" w:hAnsi="仿宋" w:eastAsia="仿宋"/>
          <w:sz w:val="32"/>
          <w:szCs w:val="32"/>
        </w:rPr>
        <w:t>2.</w:t>
      </w:r>
      <w:r>
        <w:rPr>
          <w:rFonts w:hint="eastAsia" w:ascii="仿宋" w:hAnsi="仿宋" w:eastAsia="仿宋" w:cs="方正小标宋简体"/>
          <w:sz w:val="32"/>
          <w:szCs w:val="32"/>
        </w:rPr>
        <w:t xml:space="preserve"> 《转发广东省人力资源和社会保障厅 国家税务总局广东省税务局 海关总署广东分署关于做好受影响企业和职工认定工作的通知》（深人社发</w:t>
      </w:r>
      <w:r>
        <w:rPr>
          <w:rFonts w:hint="eastAsia" w:ascii="仿宋" w:hAnsi="仿宋" w:eastAsia="仿宋" w:cs="Arial"/>
          <w:color w:val="000000" w:themeColor="text1"/>
          <w:sz w:val="32"/>
          <w:szCs w:val="32"/>
          <w:shd w:val="clear" w:color="auto" w:fill="FFFFFF"/>
        </w:rPr>
        <w:t>〔</w:t>
      </w:r>
      <w:r>
        <w:rPr>
          <w:rStyle w:val="7"/>
          <w:rFonts w:ascii="仿宋" w:hAnsi="仿宋" w:eastAsia="仿宋" w:cs="Arial"/>
          <w:i w:val="0"/>
          <w:iCs w:val="0"/>
          <w:color w:val="000000" w:themeColor="text1"/>
          <w:sz w:val="32"/>
          <w:szCs w:val="32"/>
          <w:shd w:val="clear" w:color="auto" w:fill="FFFFFF"/>
        </w:rPr>
        <w:t>201</w:t>
      </w:r>
      <w:r>
        <w:rPr>
          <w:rStyle w:val="7"/>
          <w:rFonts w:hint="eastAsia" w:ascii="仿宋" w:hAnsi="仿宋" w:eastAsia="仿宋" w:cs="Arial"/>
          <w:i w:val="0"/>
          <w:iCs w:val="0"/>
          <w:color w:val="000000" w:themeColor="text1"/>
          <w:sz w:val="32"/>
          <w:szCs w:val="32"/>
          <w:shd w:val="clear" w:color="auto" w:fill="FFFFFF"/>
        </w:rPr>
        <w:t>9</w:t>
      </w:r>
      <w:r>
        <w:rPr>
          <w:rFonts w:hint="eastAsia" w:ascii="仿宋" w:hAnsi="仿宋" w:eastAsia="仿宋" w:cs="Arial"/>
          <w:color w:val="000000" w:themeColor="text1"/>
          <w:sz w:val="32"/>
          <w:szCs w:val="32"/>
          <w:shd w:val="clear" w:color="auto" w:fill="FFFFFF"/>
        </w:rPr>
        <w:t>〕26号</w:t>
      </w:r>
      <w:r>
        <w:rPr>
          <w:rFonts w:hint="eastAsia" w:ascii="仿宋" w:hAnsi="仿宋" w:eastAsia="仿宋" w:cs="方正小标宋简体"/>
          <w:sz w:val="32"/>
          <w:szCs w:val="32"/>
        </w:rPr>
        <w:t>）</w:t>
      </w:r>
    </w:p>
    <w:p>
      <w:pPr>
        <w:spacing w:line="560" w:lineRule="atLeast"/>
        <w:ind w:firstLine="632" w:firstLineChars="200"/>
        <w:jc w:val="left"/>
        <w:rPr>
          <w:rFonts w:asciiTheme="minorEastAsia" w:hAnsiTheme="minorEastAsia"/>
          <w:b/>
          <w:sz w:val="32"/>
          <w:szCs w:val="32"/>
        </w:rPr>
      </w:pPr>
      <w:r>
        <w:rPr>
          <w:rFonts w:hint="eastAsia" w:asciiTheme="minorEastAsia" w:hAnsiTheme="minorEastAsia"/>
          <w:b/>
          <w:sz w:val="32"/>
          <w:szCs w:val="32"/>
        </w:rPr>
        <w:t>二、申请对象及条件</w:t>
      </w:r>
    </w:p>
    <w:p>
      <w:pPr>
        <w:spacing w:line="520" w:lineRule="exact"/>
        <w:ind w:firstLine="608" w:firstLineChars="200"/>
        <w:rPr>
          <w:rFonts w:ascii="仿宋" w:hAnsi="仿宋" w:eastAsia="仿宋"/>
          <w:sz w:val="32"/>
          <w:szCs w:val="32"/>
        </w:rPr>
      </w:pPr>
      <w:r>
        <w:rPr>
          <w:rFonts w:hint="eastAsia" w:ascii="仿宋" w:hAnsi="仿宋" w:eastAsia="仿宋"/>
          <w:spacing w:val="-6"/>
          <w:sz w:val="32"/>
          <w:szCs w:val="32"/>
        </w:rPr>
        <w:t>受国内外复杂经济形势影响，</w:t>
      </w:r>
      <w:r>
        <w:rPr>
          <w:rFonts w:ascii="仿宋" w:hAnsi="仿宋" w:eastAsia="仿宋"/>
          <w:sz w:val="32"/>
          <w:szCs w:val="32"/>
        </w:rPr>
        <w:t>承诺依法诚信经营，近三年内</w:t>
      </w:r>
      <w:r>
        <w:rPr>
          <w:rFonts w:ascii="仿宋" w:hAnsi="仿宋" w:eastAsia="仿宋"/>
          <w:color w:val="000000"/>
          <w:sz w:val="32"/>
          <w:szCs w:val="32"/>
          <w:shd w:val="clear" w:color="auto" w:fill="FFFFFF"/>
        </w:rPr>
        <w:t>无重大税收违法行为</w:t>
      </w:r>
      <w:r>
        <w:rPr>
          <w:rFonts w:hint="eastAsia" w:ascii="仿宋" w:hAnsi="仿宋" w:eastAsia="仿宋"/>
          <w:color w:val="000000"/>
          <w:sz w:val="32"/>
          <w:szCs w:val="32"/>
          <w:shd w:val="clear" w:color="auto" w:fill="FFFFFF"/>
        </w:rPr>
        <w:t>，</w:t>
      </w:r>
      <w:r>
        <w:rPr>
          <w:rFonts w:ascii="仿宋" w:hAnsi="仿宋" w:eastAsia="仿宋"/>
          <w:sz w:val="32"/>
          <w:szCs w:val="32"/>
        </w:rPr>
        <w:t>参加社会保险并正常缴纳社会保险费</w:t>
      </w:r>
      <w:r>
        <w:rPr>
          <w:rFonts w:hint="eastAsia" w:ascii="仿宋" w:hAnsi="仿宋" w:eastAsia="仿宋"/>
          <w:sz w:val="32"/>
          <w:szCs w:val="32"/>
        </w:rPr>
        <w:t>，并且</w:t>
      </w:r>
      <w:r>
        <w:rPr>
          <w:rFonts w:ascii="仿宋" w:hAnsi="仿宋" w:eastAsia="仿宋"/>
          <w:spacing w:val="-6"/>
          <w:sz w:val="32"/>
          <w:szCs w:val="32"/>
        </w:rPr>
        <w:t>符合以下情形之一的</w:t>
      </w:r>
      <w:r>
        <w:rPr>
          <w:rFonts w:hint="eastAsia" w:ascii="仿宋" w:hAnsi="仿宋" w:eastAsia="仿宋"/>
          <w:sz w:val="32"/>
          <w:szCs w:val="32"/>
        </w:rPr>
        <w:t>深圳市企业</w:t>
      </w:r>
      <w:r>
        <w:rPr>
          <w:rFonts w:ascii="仿宋" w:hAnsi="仿宋" w:eastAsia="仿宋"/>
          <w:spacing w:val="-6"/>
          <w:sz w:val="32"/>
          <w:szCs w:val="32"/>
        </w:rPr>
        <w:t>，可申请认定为</w:t>
      </w:r>
      <w:r>
        <w:rPr>
          <w:rFonts w:hint="eastAsia" w:ascii="仿宋" w:hAnsi="仿宋" w:eastAsia="仿宋"/>
          <w:spacing w:val="-6"/>
          <w:sz w:val="32"/>
          <w:szCs w:val="32"/>
        </w:rPr>
        <w:t>“</w:t>
      </w:r>
      <w:r>
        <w:rPr>
          <w:rFonts w:ascii="仿宋" w:hAnsi="仿宋" w:eastAsia="仿宋"/>
          <w:spacing w:val="-6"/>
          <w:sz w:val="32"/>
          <w:szCs w:val="32"/>
        </w:rPr>
        <w:t>受影响企业</w:t>
      </w:r>
      <w:r>
        <w:rPr>
          <w:rFonts w:hint="eastAsia" w:ascii="仿宋" w:hAnsi="仿宋" w:eastAsia="仿宋"/>
          <w:spacing w:val="-6"/>
          <w:sz w:val="32"/>
          <w:szCs w:val="32"/>
        </w:rPr>
        <w:t>”</w:t>
      </w:r>
      <w:r>
        <w:rPr>
          <w:rFonts w:ascii="仿宋" w:hAnsi="仿宋" w:eastAsia="仿宋"/>
          <w:sz w:val="32"/>
          <w:szCs w:val="32"/>
        </w:rPr>
        <w:t>：</w:t>
      </w:r>
    </w:p>
    <w:p>
      <w:pPr>
        <w:spacing w:line="520" w:lineRule="exact"/>
        <w:ind w:firstLine="632" w:firstLineChars="200"/>
        <w:rPr>
          <w:rFonts w:ascii="仿宋" w:hAnsi="仿宋" w:eastAsia="仿宋"/>
          <w:sz w:val="32"/>
          <w:szCs w:val="32"/>
        </w:rPr>
      </w:pPr>
      <w:r>
        <w:rPr>
          <w:rFonts w:ascii="仿宋" w:hAnsi="仿宋" w:eastAsia="仿宋"/>
          <w:sz w:val="32"/>
          <w:szCs w:val="32"/>
        </w:rPr>
        <w:t>1.申请前连续两个自然季度应征增值税销售额同比下降均</w:t>
      </w:r>
      <w:r>
        <w:rPr>
          <w:rFonts w:hint="eastAsia" w:ascii="仿宋" w:hAnsi="仿宋" w:eastAsia="仿宋"/>
          <w:sz w:val="32"/>
          <w:szCs w:val="32"/>
        </w:rPr>
        <w:t>超</w:t>
      </w:r>
      <w:r>
        <w:rPr>
          <w:rFonts w:ascii="仿宋" w:hAnsi="仿宋" w:eastAsia="仿宋"/>
          <w:sz w:val="32"/>
          <w:szCs w:val="32"/>
        </w:rPr>
        <w:t>过15%；</w:t>
      </w:r>
    </w:p>
    <w:p>
      <w:pPr>
        <w:spacing w:line="520" w:lineRule="exact"/>
        <w:ind w:firstLine="632" w:firstLineChars="200"/>
        <w:rPr>
          <w:rFonts w:ascii="仿宋" w:hAnsi="仿宋" w:eastAsia="仿宋"/>
          <w:sz w:val="32"/>
          <w:szCs w:val="32"/>
        </w:rPr>
      </w:pPr>
      <w:r>
        <w:rPr>
          <w:rFonts w:ascii="仿宋" w:hAnsi="仿宋" w:eastAsia="仿宋"/>
          <w:sz w:val="32"/>
          <w:szCs w:val="32"/>
        </w:rPr>
        <w:t>2.申请前连续两个自然季度出口额或进口额同比下降均超过15%。</w:t>
      </w:r>
    </w:p>
    <w:p>
      <w:pPr>
        <w:autoSpaceDE w:val="0"/>
        <w:autoSpaceDN w:val="0"/>
        <w:ind w:firstLine="632" w:firstLineChars="200"/>
        <w:rPr>
          <w:rFonts w:ascii="仿宋" w:hAnsi="仿宋" w:eastAsia="仿宋"/>
          <w:color w:val="000000"/>
          <w:sz w:val="32"/>
          <w:szCs w:val="32"/>
          <w:shd w:val="clear" w:color="auto" w:fill="FFFFFF"/>
        </w:rPr>
      </w:pPr>
      <w:r>
        <w:rPr>
          <w:rFonts w:hint="eastAsia" w:ascii="宋体" w:hAnsi="宋体" w:eastAsia="宋体"/>
          <w:b/>
          <w:color w:val="000000"/>
          <w:sz w:val="32"/>
          <w:szCs w:val="32"/>
        </w:rPr>
        <w:t>三、</w:t>
      </w:r>
      <w:r>
        <w:rPr>
          <w:rFonts w:hint="eastAsia" w:ascii="宋体" w:hAnsi="宋体" w:eastAsia="宋体"/>
          <w:b/>
          <w:color w:val="000000"/>
          <w:sz w:val="32"/>
          <w:szCs w:val="32"/>
          <w:shd w:val="clear" w:color="auto" w:fill="FFFFFF"/>
        </w:rPr>
        <w:t>申请时限</w:t>
      </w:r>
    </w:p>
    <w:p>
      <w:pPr>
        <w:spacing w:line="560" w:lineRule="atLeast"/>
        <w:ind w:firstLine="948" w:firstLineChars="300"/>
        <w:jc w:val="left"/>
        <w:rPr>
          <w:rFonts w:ascii="仿宋" w:hAnsi="仿宋" w:eastAsia="仿宋"/>
          <w:sz w:val="32"/>
          <w:szCs w:val="32"/>
        </w:rPr>
      </w:pPr>
      <w:r>
        <w:rPr>
          <w:rFonts w:ascii="仿宋" w:hAnsi="仿宋" w:eastAsia="仿宋"/>
          <w:sz w:val="32"/>
          <w:szCs w:val="32"/>
        </w:rPr>
        <w:t>2019年4月1日</w:t>
      </w:r>
      <w:r>
        <w:rPr>
          <w:rFonts w:hint="eastAsia" w:ascii="仿宋" w:hAnsi="仿宋" w:eastAsia="仿宋"/>
          <w:sz w:val="32"/>
          <w:szCs w:val="32"/>
        </w:rPr>
        <w:t>—</w:t>
      </w:r>
      <w:r>
        <w:rPr>
          <w:rFonts w:ascii="仿宋" w:hAnsi="仿宋" w:eastAsia="仿宋"/>
          <w:sz w:val="32"/>
          <w:szCs w:val="32"/>
        </w:rPr>
        <w:t>2019年12月31日，向参保所在地</w:t>
      </w:r>
      <w:r>
        <w:rPr>
          <w:rFonts w:hint="eastAsia" w:ascii="仿宋" w:hAnsi="仿宋" w:eastAsia="仿宋"/>
          <w:sz w:val="32"/>
          <w:szCs w:val="32"/>
        </w:rPr>
        <w:t>的区级公共就业服务机构</w:t>
      </w:r>
      <w:r>
        <w:rPr>
          <w:rFonts w:ascii="仿宋" w:hAnsi="仿宋" w:eastAsia="仿宋"/>
          <w:sz w:val="32"/>
          <w:szCs w:val="32"/>
        </w:rPr>
        <w:t>提出书面申请</w:t>
      </w:r>
      <w:r>
        <w:rPr>
          <w:rFonts w:hint="eastAsia" w:ascii="仿宋" w:hAnsi="仿宋" w:eastAsia="仿宋"/>
          <w:sz w:val="32"/>
          <w:szCs w:val="32"/>
        </w:rPr>
        <w:t>。</w:t>
      </w:r>
    </w:p>
    <w:p>
      <w:pPr>
        <w:spacing w:line="560" w:lineRule="atLeast"/>
        <w:ind w:firstLine="465" w:firstLineChars="147"/>
        <w:jc w:val="left"/>
        <w:rPr>
          <w:rFonts w:asciiTheme="minorEastAsia" w:hAnsiTheme="minorEastAsia"/>
          <w:b/>
          <w:color w:val="000000"/>
          <w:sz w:val="32"/>
          <w:szCs w:val="32"/>
          <w:shd w:val="clear" w:color="auto" w:fill="FFFFFF"/>
        </w:rPr>
      </w:pPr>
      <w:r>
        <w:rPr>
          <w:rFonts w:hint="eastAsia" w:asciiTheme="minorEastAsia" w:hAnsiTheme="minorEastAsia"/>
          <w:b/>
          <w:color w:val="000000"/>
          <w:sz w:val="32"/>
          <w:szCs w:val="32"/>
          <w:shd w:val="clear" w:color="auto" w:fill="FFFFFF"/>
        </w:rPr>
        <w:t>四、办理流程</w:t>
      </w:r>
    </w:p>
    <w:p>
      <w:pPr>
        <w:spacing w:line="600" w:lineRule="exact"/>
        <w:ind w:firstLine="632" w:firstLineChars="200"/>
        <w:rPr>
          <w:rFonts w:ascii="仿宋" w:hAnsi="仿宋" w:eastAsia="仿宋"/>
          <w:b/>
          <w:sz w:val="32"/>
          <w:szCs w:val="32"/>
        </w:rPr>
      </w:pPr>
      <w:r>
        <w:rPr>
          <w:rFonts w:hint="eastAsia" w:ascii="仿宋" w:hAnsi="仿宋" w:eastAsia="仿宋"/>
          <w:b/>
          <w:sz w:val="32"/>
          <w:szCs w:val="32"/>
        </w:rPr>
        <w:t>（一）提出申请</w:t>
      </w:r>
    </w:p>
    <w:p>
      <w:pPr>
        <w:spacing w:line="600" w:lineRule="exact"/>
        <w:ind w:firstLine="632" w:firstLineChars="200"/>
        <w:rPr>
          <w:rFonts w:ascii="仿宋" w:hAnsi="仿宋" w:eastAsia="仿宋"/>
          <w:b/>
          <w:color w:val="FF0000"/>
          <w:sz w:val="32"/>
          <w:szCs w:val="32"/>
        </w:rPr>
      </w:pPr>
      <w:r>
        <w:rPr>
          <w:rFonts w:ascii="仿宋" w:hAnsi="仿宋" w:eastAsia="仿宋"/>
          <w:sz w:val="32"/>
          <w:szCs w:val="32"/>
        </w:rPr>
        <w:t>企业向参保所在地</w:t>
      </w:r>
      <w:r>
        <w:rPr>
          <w:rFonts w:hint="eastAsia" w:ascii="仿宋" w:hAnsi="仿宋" w:eastAsia="仿宋"/>
          <w:sz w:val="32"/>
          <w:szCs w:val="32"/>
        </w:rPr>
        <w:t>的区级公共就业服务机构</w:t>
      </w:r>
      <w:r>
        <w:rPr>
          <w:rFonts w:ascii="仿宋" w:hAnsi="仿宋" w:eastAsia="仿宋"/>
          <w:sz w:val="32"/>
          <w:szCs w:val="32"/>
        </w:rPr>
        <w:t>提出书面申请，填报并提交</w:t>
      </w:r>
      <w:r>
        <w:rPr>
          <w:rFonts w:hint="eastAsia" w:ascii="仿宋" w:hAnsi="仿宋" w:eastAsia="仿宋"/>
          <w:sz w:val="32"/>
          <w:szCs w:val="32"/>
        </w:rPr>
        <w:t>材料。</w:t>
      </w:r>
    </w:p>
    <w:p>
      <w:pPr>
        <w:spacing w:line="600" w:lineRule="exact"/>
        <w:ind w:firstLine="632" w:firstLineChars="200"/>
        <w:rPr>
          <w:rFonts w:ascii="仿宋" w:hAnsi="仿宋" w:eastAsia="仿宋"/>
          <w:b/>
          <w:color w:val="000000" w:themeColor="text1"/>
          <w:sz w:val="32"/>
          <w:szCs w:val="32"/>
        </w:rPr>
      </w:pPr>
      <w:r>
        <w:rPr>
          <w:rFonts w:hint="eastAsia" w:ascii="仿宋" w:hAnsi="仿宋" w:eastAsia="仿宋"/>
          <w:b/>
          <w:color w:val="000000" w:themeColor="text1"/>
          <w:sz w:val="32"/>
          <w:szCs w:val="32"/>
        </w:rPr>
        <w:t>（二）</w:t>
      </w:r>
      <w:r>
        <w:rPr>
          <w:rFonts w:ascii="仿宋" w:hAnsi="仿宋" w:eastAsia="仿宋"/>
          <w:b/>
          <w:color w:val="000000" w:themeColor="text1"/>
          <w:sz w:val="32"/>
          <w:szCs w:val="32"/>
        </w:rPr>
        <w:t>信息比核。</w:t>
      </w:r>
    </w:p>
    <w:p>
      <w:pPr>
        <w:spacing w:line="600" w:lineRule="exact"/>
        <w:ind w:firstLine="632" w:firstLineChars="200"/>
        <w:rPr>
          <w:rFonts w:ascii="仿宋" w:hAnsi="仿宋" w:eastAsia="仿宋"/>
          <w:sz w:val="32"/>
          <w:szCs w:val="32"/>
        </w:rPr>
      </w:pPr>
      <w:r>
        <w:rPr>
          <w:rFonts w:hint="eastAsia" w:ascii="仿宋" w:hAnsi="仿宋" w:eastAsia="仿宋"/>
          <w:sz w:val="32"/>
          <w:szCs w:val="32"/>
        </w:rPr>
        <w:t>1.受理。</w:t>
      </w:r>
    </w:p>
    <w:p>
      <w:pPr>
        <w:spacing w:line="600" w:lineRule="exact"/>
        <w:ind w:firstLine="632" w:firstLineChars="200"/>
        <w:rPr>
          <w:rFonts w:ascii="仿宋" w:hAnsi="仿宋" w:eastAsia="仿宋"/>
          <w:sz w:val="32"/>
          <w:szCs w:val="32"/>
        </w:rPr>
      </w:pPr>
      <w:r>
        <w:rPr>
          <w:rFonts w:hint="eastAsia" w:ascii="仿宋" w:hAnsi="仿宋" w:eastAsia="仿宋"/>
          <w:sz w:val="32"/>
          <w:szCs w:val="32"/>
        </w:rPr>
        <w:t>区级公共就业服务机构收到</w:t>
      </w:r>
      <w:r>
        <w:rPr>
          <w:rFonts w:hint="eastAsia" w:ascii="仿宋" w:hAnsi="仿宋" w:eastAsia="仿宋"/>
          <w:color w:val="000000"/>
          <w:sz w:val="32"/>
          <w:szCs w:val="32"/>
        </w:rPr>
        <w:t>申请后进行形式审查，申请资料完备、符合法定形式的，应予以受理。</w:t>
      </w:r>
    </w:p>
    <w:p>
      <w:pPr>
        <w:pStyle w:val="5"/>
        <w:shd w:val="clear" w:color="auto" w:fill="FFFFFF"/>
        <w:spacing w:before="0" w:beforeAutospacing="0" w:after="0" w:afterAutospacing="0" w:line="560" w:lineRule="exact"/>
        <w:ind w:firstLine="632" w:firstLineChars="200"/>
        <w:rPr>
          <w:rFonts w:ascii="仿宋" w:hAnsi="仿宋" w:eastAsia="仿宋"/>
          <w:sz w:val="32"/>
          <w:szCs w:val="32"/>
        </w:rPr>
      </w:pPr>
      <w:r>
        <w:rPr>
          <w:rFonts w:hint="eastAsia" w:ascii="仿宋" w:hAnsi="仿宋" w:eastAsia="仿宋"/>
          <w:sz w:val="32"/>
          <w:szCs w:val="32"/>
        </w:rPr>
        <w:t>因申请人材料不齐全或者不符合法定形式而需申请人补正申请材料的，服务窗口出具《补正材料告知书》，一次性告知申请人补正材料。申请人应在2个工作日内通过深圳市公共就业服务网递交补正材料，逾期不补正的，视为申请人放弃。</w:t>
      </w:r>
    </w:p>
    <w:p>
      <w:pPr>
        <w:spacing w:line="600" w:lineRule="exact"/>
        <w:ind w:firstLine="632" w:firstLineChars="200"/>
        <w:rPr>
          <w:rFonts w:ascii="仿宋" w:hAnsi="仿宋" w:eastAsia="仿宋"/>
          <w:sz w:val="32"/>
          <w:szCs w:val="32"/>
        </w:rPr>
      </w:pPr>
      <w:r>
        <w:rPr>
          <w:rFonts w:hint="eastAsia" w:ascii="仿宋" w:hAnsi="仿宋" w:eastAsia="仿宋"/>
          <w:sz w:val="32"/>
          <w:szCs w:val="32"/>
        </w:rPr>
        <w:t>2.审核</w:t>
      </w:r>
    </w:p>
    <w:p>
      <w:pPr>
        <w:spacing w:line="600" w:lineRule="exact"/>
        <w:ind w:firstLine="632" w:firstLineChars="200"/>
        <w:rPr>
          <w:rFonts w:ascii="仿宋" w:hAnsi="仿宋" w:eastAsia="仿宋"/>
          <w:sz w:val="32"/>
          <w:szCs w:val="32"/>
        </w:rPr>
      </w:pPr>
      <w:r>
        <w:rPr>
          <w:rFonts w:hint="eastAsia" w:ascii="仿宋" w:hAnsi="仿宋" w:eastAsia="仿宋"/>
          <w:sz w:val="32"/>
          <w:szCs w:val="32"/>
        </w:rPr>
        <w:t>区级公共就业服务机构</w:t>
      </w:r>
      <w:r>
        <w:rPr>
          <w:rFonts w:ascii="仿宋" w:hAnsi="仿宋" w:eastAsia="仿宋"/>
          <w:sz w:val="32"/>
          <w:szCs w:val="32"/>
        </w:rPr>
        <w:t>将申请企业和职工信息录入全省统一的</w:t>
      </w:r>
      <w:r>
        <w:rPr>
          <w:rFonts w:hint="eastAsia" w:ascii="仿宋" w:hAnsi="仿宋" w:eastAsia="仿宋"/>
          <w:sz w:val="32"/>
          <w:szCs w:val="32"/>
        </w:rPr>
        <w:t>“</w:t>
      </w:r>
      <w:r>
        <w:rPr>
          <w:rFonts w:ascii="仿宋" w:hAnsi="仿宋" w:eastAsia="仿宋"/>
          <w:sz w:val="32"/>
          <w:szCs w:val="32"/>
        </w:rPr>
        <w:t>受影响企业和职工实名制信息系统</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通过</w:t>
      </w:r>
      <w:r>
        <w:rPr>
          <w:rFonts w:ascii="仿宋" w:hAnsi="仿宋" w:eastAsia="仿宋"/>
          <w:sz w:val="32"/>
          <w:szCs w:val="32"/>
        </w:rPr>
        <w:t>系统对申请企业应征增值税销售额下降或进出口额下降情况进行比核。</w:t>
      </w:r>
    </w:p>
    <w:p>
      <w:pPr>
        <w:spacing w:line="520" w:lineRule="exact"/>
        <w:ind w:firstLine="632" w:firstLineChars="200"/>
        <w:rPr>
          <w:rFonts w:ascii="仿宋" w:hAnsi="仿宋" w:eastAsia="仿宋"/>
          <w:sz w:val="32"/>
          <w:szCs w:val="32"/>
        </w:rPr>
      </w:pPr>
      <w:r>
        <w:rPr>
          <w:rFonts w:ascii="仿宋" w:hAnsi="仿宋" w:eastAsia="仿宋"/>
          <w:sz w:val="32"/>
          <w:szCs w:val="32"/>
        </w:rPr>
        <w:t>3.结果确认和反馈。</w:t>
      </w:r>
    </w:p>
    <w:p>
      <w:pPr>
        <w:spacing w:line="520" w:lineRule="exact"/>
        <w:ind w:firstLine="632" w:firstLineChars="200"/>
        <w:rPr>
          <w:rFonts w:ascii="仿宋" w:hAnsi="仿宋" w:eastAsia="仿宋"/>
          <w:sz w:val="32"/>
          <w:szCs w:val="32"/>
        </w:rPr>
      </w:pPr>
      <w:r>
        <w:rPr>
          <w:rFonts w:hint="eastAsia" w:ascii="仿宋" w:hAnsi="仿宋" w:eastAsia="仿宋"/>
          <w:sz w:val="32"/>
          <w:szCs w:val="32"/>
        </w:rPr>
        <w:t>区级公共就业服务机构</w:t>
      </w:r>
      <w:r>
        <w:rPr>
          <w:rFonts w:ascii="仿宋" w:hAnsi="仿宋" w:eastAsia="仿宋"/>
          <w:sz w:val="32"/>
          <w:szCs w:val="32"/>
        </w:rPr>
        <w:t>根据</w:t>
      </w:r>
      <w:r>
        <w:rPr>
          <w:rFonts w:hint="eastAsia" w:ascii="仿宋" w:hAnsi="仿宋" w:eastAsia="仿宋"/>
          <w:sz w:val="32"/>
          <w:szCs w:val="32"/>
        </w:rPr>
        <w:t>实名制</w:t>
      </w:r>
      <w:r>
        <w:rPr>
          <w:rFonts w:ascii="仿宋" w:hAnsi="仿宋" w:eastAsia="仿宋"/>
          <w:sz w:val="32"/>
          <w:szCs w:val="32"/>
        </w:rPr>
        <w:t>信息系统比核等情况，对符合相关条件的予以认定，并将认定结果告知申请企业。</w:t>
      </w:r>
    </w:p>
    <w:p>
      <w:pPr>
        <w:spacing w:line="520" w:lineRule="exact"/>
        <w:ind w:firstLine="632" w:firstLineChars="200"/>
        <w:rPr>
          <w:rFonts w:asciiTheme="minorEastAsia" w:hAnsiTheme="minorEastAsia"/>
          <w:b/>
          <w:sz w:val="32"/>
          <w:szCs w:val="32"/>
        </w:rPr>
      </w:pPr>
      <w:r>
        <w:rPr>
          <w:rFonts w:hint="eastAsia" w:asciiTheme="minorEastAsia" w:hAnsiTheme="minorEastAsia"/>
          <w:b/>
          <w:sz w:val="32"/>
          <w:szCs w:val="32"/>
        </w:rPr>
        <w:t>五、办理时限</w:t>
      </w:r>
    </w:p>
    <w:p>
      <w:pPr>
        <w:spacing w:line="520" w:lineRule="exact"/>
        <w:ind w:firstLine="632" w:firstLineChars="200"/>
        <w:rPr>
          <w:rFonts w:ascii="仿宋" w:hAnsi="仿宋" w:eastAsia="仿宋"/>
          <w:sz w:val="32"/>
          <w:szCs w:val="32"/>
        </w:rPr>
      </w:pPr>
      <w:r>
        <w:rPr>
          <w:rFonts w:ascii="仿宋" w:hAnsi="仿宋" w:eastAsia="仿宋"/>
          <w:sz w:val="32"/>
          <w:szCs w:val="32"/>
        </w:rPr>
        <w:t>“受影响企业”认定自受理企业申请之日起20个工作日内办结。</w:t>
      </w:r>
    </w:p>
    <w:p>
      <w:pPr>
        <w:autoSpaceDE w:val="0"/>
        <w:autoSpaceDN w:val="0"/>
        <w:ind w:firstLine="632" w:firstLineChars="200"/>
        <w:rPr>
          <w:rFonts w:asciiTheme="minorEastAsia" w:hAnsiTheme="minorEastAsia"/>
          <w:b/>
          <w:sz w:val="32"/>
          <w:szCs w:val="32"/>
        </w:rPr>
      </w:pPr>
      <w:r>
        <w:rPr>
          <w:rFonts w:hint="eastAsia" w:asciiTheme="minorEastAsia" w:hAnsiTheme="minorEastAsia"/>
          <w:b/>
          <w:sz w:val="32"/>
          <w:szCs w:val="32"/>
        </w:rPr>
        <w:t>六、申请材料</w:t>
      </w:r>
    </w:p>
    <w:p>
      <w:pPr>
        <w:autoSpaceDE w:val="0"/>
        <w:autoSpaceDN w:val="0"/>
        <w:ind w:firstLine="632" w:firstLineChars="200"/>
        <w:rPr>
          <w:rFonts w:ascii="仿宋" w:hAnsi="仿宋" w:eastAsia="仿宋" w:cs="宋体"/>
          <w:sz w:val="32"/>
          <w:szCs w:val="32"/>
        </w:rPr>
      </w:pPr>
      <w:r>
        <w:rPr>
          <w:rFonts w:hint="eastAsia" w:ascii="仿宋" w:hAnsi="仿宋" w:eastAsia="仿宋" w:cs="宋体"/>
          <w:sz w:val="32"/>
          <w:szCs w:val="32"/>
        </w:rPr>
        <w:t>以下材料应当字迹工整、清晰。申请材料需留存复印件的，由受理窗口验视原件后直接生成，不需要申请人提供复印件。</w:t>
      </w:r>
    </w:p>
    <w:p>
      <w:pPr>
        <w:autoSpaceDE w:val="0"/>
        <w:autoSpaceDN w:val="0"/>
        <w:ind w:firstLine="632" w:firstLineChars="200"/>
        <w:rPr>
          <w:rFonts w:ascii="仿宋" w:hAnsi="仿宋" w:eastAsia="仿宋"/>
          <w:color w:val="000000"/>
          <w:sz w:val="32"/>
          <w:szCs w:val="32"/>
          <w:shd w:val="clear" w:color="auto" w:fill="FFFFFF"/>
        </w:rPr>
      </w:pPr>
      <w:r>
        <w:rPr>
          <w:rFonts w:hint="eastAsia" w:ascii="仿宋" w:hAnsi="仿宋" w:eastAsia="仿宋"/>
          <w:sz w:val="32"/>
          <w:szCs w:val="32"/>
        </w:rPr>
        <w:t>（一）</w:t>
      </w:r>
      <w:r>
        <w:rPr>
          <w:rFonts w:hint="eastAsia" w:ascii="仿宋" w:hAnsi="仿宋" w:eastAsia="仿宋"/>
          <w:color w:val="000000"/>
          <w:sz w:val="32"/>
          <w:szCs w:val="32"/>
          <w:shd w:val="clear" w:color="auto" w:fill="FFFFFF"/>
        </w:rPr>
        <w:t>《受影响企业申请表》（原件加盖单位公章）</w:t>
      </w:r>
    </w:p>
    <w:p>
      <w:pPr>
        <w:autoSpaceDE w:val="0"/>
        <w:autoSpaceDN w:val="0"/>
        <w:ind w:firstLine="632" w:firstLineChars="200"/>
        <w:rPr>
          <w:rFonts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（二）受影响企业统一社会信用代码证</w:t>
      </w:r>
    </w:p>
    <w:p>
      <w:pPr>
        <w:autoSpaceDE w:val="0"/>
        <w:autoSpaceDN w:val="0"/>
        <w:ind w:firstLine="632" w:firstLineChars="200"/>
        <w:rPr>
          <w:rFonts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（三）受影响企业经办人员身份证</w:t>
      </w:r>
    </w:p>
    <w:p>
      <w:pPr>
        <w:autoSpaceDE w:val="0"/>
        <w:autoSpaceDN w:val="0"/>
        <w:ind w:firstLine="632" w:firstLineChars="200"/>
        <w:rPr>
          <w:rFonts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（四）受影响企业出具业务经办委托书（原件加盖单位公章）</w:t>
      </w:r>
    </w:p>
    <w:p>
      <w:pPr>
        <w:autoSpaceDE w:val="0"/>
        <w:autoSpaceDN w:val="0"/>
        <w:ind w:firstLine="632" w:firstLineChars="200"/>
        <w:rPr>
          <w:rFonts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（五）《企业受影响职工花名册》（原件加盖单位公章，需在办理受影响职工认定时提交；申请时一并提交花名册电子数据）。</w:t>
      </w:r>
    </w:p>
    <w:p>
      <w:pPr>
        <w:jc w:val="left"/>
        <w:rPr>
          <w:rFonts w:ascii="仿宋" w:hAnsi="仿宋" w:eastAsia="仿宋" w:cs="黑体"/>
          <w:bCs/>
          <w:color w:val="1D1D1D"/>
          <w:sz w:val="32"/>
          <w:szCs w:val="32"/>
          <w:shd w:val="clear" w:color="auto" w:fill="FFFFFF"/>
        </w:rPr>
      </w:pPr>
    </w:p>
    <w:p>
      <w:pPr>
        <w:jc w:val="left"/>
        <w:rPr>
          <w:rFonts w:ascii="仿宋" w:hAnsi="仿宋" w:eastAsia="仿宋" w:cs="黑体"/>
          <w:bCs/>
          <w:color w:val="1D1D1D"/>
          <w:sz w:val="32"/>
          <w:szCs w:val="32"/>
          <w:shd w:val="clear" w:color="auto" w:fill="FFFFFF"/>
        </w:rPr>
      </w:pPr>
    </w:p>
    <w:p>
      <w:pPr>
        <w:jc w:val="left"/>
        <w:rPr>
          <w:rFonts w:ascii="仿宋" w:hAnsi="仿宋" w:eastAsia="仿宋" w:cs="黑体"/>
          <w:bCs/>
          <w:color w:val="1D1D1D"/>
          <w:sz w:val="32"/>
          <w:szCs w:val="32"/>
          <w:shd w:val="clear" w:color="auto" w:fill="FFFFFF"/>
        </w:rPr>
      </w:pPr>
    </w:p>
    <w:p>
      <w:pPr>
        <w:jc w:val="left"/>
        <w:rPr>
          <w:rFonts w:ascii="仿宋" w:hAnsi="仿宋" w:eastAsia="仿宋" w:cs="黑体"/>
          <w:bCs/>
          <w:color w:val="1D1D1D"/>
          <w:sz w:val="32"/>
          <w:szCs w:val="32"/>
          <w:shd w:val="clear" w:color="auto" w:fill="FFFFFF"/>
        </w:rPr>
      </w:pPr>
    </w:p>
    <w:p>
      <w:pPr>
        <w:jc w:val="left"/>
        <w:rPr>
          <w:rFonts w:ascii="仿宋" w:hAnsi="仿宋" w:eastAsia="仿宋" w:cs="黑体"/>
          <w:bCs/>
          <w:color w:val="1D1D1D"/>
          <w:sz w:val="32"/>
          <w:szCs w:val="32"/>
          <w:shd w:val="clear" w:color="auto" w:fill="FFFFFF"/>
        </w:rPr>
      </w:pPr>
    </w:p>
    <w:p>
      <w:pPr>
        <w:jc w:val="left"/>
        <w:rPr>
          <w:rFonts w:ascii="仿宋" w:hAnsi="仿宋" w:eastAsia="仿宋" w:cs="黑体"/>
          <w:bCs/>
          <w:color w:val="1D1D1D"/>
          <w:sz w:val="32"/>
          <w:szCs w:val="32"/>
          <w:shd w:val="clear" w:color="auto" w:fill="FFFFFF"/>
        </w:rPr>
      </w:pPr>
    </w:p>
    <w:p>
      <w:pPr>
        <w:jc w:val="left"/>
        <w:rPr>
          <w:rFonts w:ascii="仿宋" w:hAnsi="仿宋" w:eastAsia="仿宋" w:cs="黑体"/>
          <w:bCs/>
          <w:color w:val="1D1D1D"/>
          <w:sz w:val="32"/>
          <w:szCs w:val="32"/>
          <w:shd w:val="clear" w:color="auto" w:fill="FFFFFF"/>
        </w:rPr>
      </w:pPr>
    </w:p>
    <w:p>
      <w:pPr>
        <w:jc w:val="left"/>
        <w:rPr>
          <w:rFonts w:ascii="仿宋" w:hAnsi="仿宋" w:eastAsia="仿宋" w:cs="黑体"/>
          <w:bCs/>
          <w:color w:val="1D1D1D"/>
          <w:sz w:val="32"/>
          <w:szCs w:val="32"/>
          <w:shd w:val="clear" w:color="auto" w:fill="FFFFFF"/>
        </w:rPr>
      </w:pPr>
    </w:p>
    <w:p>
      <w:pPr>
        <w:jc w:val="left"/>
        <w:rPr>
          <w:rFonts w:ascii="仿宋" w:hAnsi="仿宋" w:eastAsia="仿宋" w:cs="黑体"/>
          <w:bCs/>
          <w:color w:val="1D1D1D"/>
          <w:sz w:val="32"/>
          <w:szCs w:val="32"/>
          <w:shd w:val="clear" w:color="auto" w:fill="FFFFFF"/>
        </w:rPr>
      </w:pPr>
    </w:p>
    <w:p>
      <w:pPr>
        <w:jc w:val="left"/>
        <w:rPr>
          <w:rFonts w:ascii="仿宋" w:hAnsi="仿宋" w:eastAsia="仿宋" w:cs="黑体"/>
          <w:bCs/>
          <w:color w:val="1D1D1D"/>
          <w:sz w:val="32"/>
          <w:szCs w:val="32"/>
          <w:shd w:val="clear" w:color="auto" w:fill="FFFFFF"/>
        </w:rPr>
      </w:pPr>
    </w:p>
    <w:p>
      <w:pPr>
        <w:jc w:val="left"/>
        <w:rPr>
          <w:rFonts w:ascii="仿宋" w:hAnsi="仿宋" w:eastAsia="仿宋" w:cs="黑体"/>
          <w:bCs/>
          <w:color w:val="1D1D1D"/>
          <w:sz w:val="32"/>
          <w:szCs w:val="32"/>
          <w:shd w:val="clear" w:color="auto" w:fill="FFFFFF"/>
        </w:rPr>
      </w:pPr>
    </w:p>
    <w:p>
      <w:pPr>
        <w:jc w:val="left"/>
        <w:rPr>
          <w:rFonts w:ascii="仿宋" w:hAnsi="仿宋" w:eastAsia="仿宋" w:cs="黑体"/>
          <w:bCs/>
          <w:color w:val="1D1D1D"/>
          <w:sz w:val="32"/>
          <w:szCs w:val="32"/>
          <w:shd w:val="clear" w:color="auto" w:fill="FFFFFF"/>
        </w:rPr>
      </w:pPr>
    </w:p>
    <w:p>
      <w:pPr>
        <w:jc w:val="left"/>
        <w:rPr>
          <w:rFonts w:ascii="仿宋" w:hAnsi="仿宋" w:eastAsia="仿宋" w:cs="黑体"/>
          <w:bCs/>
          <w:color w:val="1D1D1D"/>
          <w:sz w:val="32"/>
          <w:szCs w:val="32"/>
          <w:shd w:val="clear" w:color="auto" w:fill="FFFFFF"/>
        </w:rPr>
      </w:pPr>
    </w:p>
    <w:p>
      <w:pPr>
        <w:rPr>
          <w:rFonts w:hint="eastAsia" w:eastAsia="黑体"/>
          <w:sz w:val="30"/>
          <w:szCs w:val="30"/>
          <w:lang w:val="en-US" w:eastAsia="zh-CN"/>
        </w:rPr>
      </w:pPr>
      <w:r>
        <w:rPr>
          <w:rFonts w:hint="eastAsia" w:eastAsia="黑体"/>
        </w:rPr>
        <w:t>附件</w:t>
      </w:r>
      <w:r>
        <w:rPr>
          <w:rFonts w:eastAsia="黑体"/>
        </w:rPr>
        <w:t>1</w:t>
      </w:r>
    </w:p>
    <w:p>
      <w:pPr>
        <w:snapToGrid w:val="0"/>
        <w:jc w:val="center"/>
        <w:rPr>
          <w:rFonts w:cs="创艺简标宋" w:asciiTheme="minorEastAsia" w:hAnsiTheme="minorEastAsia"/>
          <w:sz w:val="40"/>
          <w:szCs w:val="40"/>
        </w:rPr>
      </w:pPr>
      <w:r>
        <w:rPr>
          <w:rFonts w:hint="eastAsia" w:cs="创艺简标宋" w:asciiTheme="minorEastAsia" w:hAnsiTheme="minorEastAsia"/>
          <w:sz w:val="40"/>
          <w:szCs w:val="40"/>
        </w:rPr>
        <w:t>受影响企业申请表</w:t>
      </w:r>
    </w:p>
    <w:p>
      <w:pPr>
        <w:snapToGrid w:val="0"/>
        <w:rPr>
          <w:rFonts w:ascii="黑体" w:hAnsi="Times New Roman" w:eastAsia="黑体" w:cs="Times New Roman"/>
          <w:sz w:val="28"/>
          <w:szCs w:val="28"/>
        </w:rPr>
      </w:pPr>
    </w:p>
    <w:tbl>
      <w:tblPr>
        <w:tblStyle w:val="9"/>
        <w:tblW w:w="91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378"/>
        <w:gridCol w:w="1663"/>
        <w:gridCol w:w="239"/>
        <w:gridCol w:w="1593"/>
        <w:gridCol w:w="1140"/>
        <w:gridCol w:w="598"/>
        <w:gridCol w:w="437"/>
        <w:gridCol w:w="90"/>
        <w:gridCol w:w="1290"/>
        <w:gridCol w:w="75"/>
        <w:gridCol w:w="568"/>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282" w:hRule="atLeast"/>
          <w:jc w:val="center"/>
        </w:trPr>
        <w:tc>
          <w:tcPr>
            <w:tcW w:w="9105" w:type="dxa"/>
            <w:gridSpan w:val="12"/>
            <w:tcBorders>
              <w:top w:val="single" w:color="auto" w:sz="8" w:space="0"/>
              <w:left w:val="single" w:color="auto" w:sz="8" w:space="0"/>
              <w:bottom w:val="single" w:color="auto" w:sz="8" w:space="0"/>
              <w:right w:val="single" w:color="auto" w:sz="8" w:space="0"/>
            </w:tcBorders>
            <w:vAlign w:val="center"/>
          </w:tcPr>
          <w:p>
            <w:pPr>
              <w:snapToGrid w:val="0"/>
              <w:jc w:val="center"/>
              <w:rPr>
                <w:rFonts w:ascii="楷体_GB2312" w:hAnsi="宋体" w:eastAsia="楷体_GB2312"/>
                <w:sz w:val="28"/>
                <w:szCs w:val="28"/>
              </w:rPr>
            </w:pPr>
            <w:r>
              <w:rPr>
                <w:rFonts w:hint="eastAsia" w:ascii="黑体" w:hAnsi="黑体" w:eastAsia="黑体" w:cs="黑体"/>
                <w:sz w:val="28"/>
                <w:szCs w:val="28"/>
              </w:rPr>
              <w:t>企业基本资料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213" w:hRule="atLeast"/>
          <w:jc w:val="center"/>
        </w:trPr>
        <w:tc>
          <w:tcPr>
            <w:tcW w:w="2280" w:type="dxa"/>
            <w:gridSpan w:val="3"/>
            <w:tcBorders>
              <w:top w:val="single" w:color="auto" w:sz="8" w:space="0"/>
              <w:left w:val="single" w:color="auto" w:sz="8" w:space="0"/>
              <w:bottom w:val="single" w:color="auto" w:sz="8" w:space="0"/>
              <w:right w:val="single" w:color="auto" w:sz="8" w:space="0"/>
            </w:tcBorders>
            <w:vAlign w:val="center"/>
          </w:tcPr>
          <w:p>
            <w:pPr>
              <w:snapToGrid w:val="0"/>
              <w:jc w:val="center"/>
              <w:rPr>
                <w:rFonts w:ascii="仿宋" w:hAnsi="仿宋" w:eastAsia="仿宋" w:cs="仿宋"/>
                <w:sz w:val="28"/>
                <w:szCs w:val="28"/>
              </w:rPr>
            </w:pPr>
            <w:r>
              <w:rPr>
                <w:rFonts w:hint="eastAsia" w:ascii="仿宋" w:hAnsi="仿宋" w:eastAsia="仿宋" w:cs="仿宋"/>
                <w:sz w:val="28"/>
                <w:szCs w:val="28"/>
              </w:rPr>
              <w:t>企业名称</w:t>
            </w:r>
          </w:p>
        </w:tc>
        <w:tc>
          <w:tcPr>
            <w:tcW w:w="6825" w:type="dxa"/>
            <w:gridSpan w:val="9"/>
            <w:tcBorders>
              <w:top w:val="single" w:color="auto" w:sz="8" w:space="0"/>
              <w:left w:val="single" w:color="auto" w:sz="8" w:space="0"/>
              <w:bottom w:val="single" w:color="auto" w:sz="8" w:space="0"/>
              <w:right w:val="single" w:color="auto" w:sz="8" w:space="0"/>
            </w:tcBorders>
            <w:vAlign w:val="center"/>
          </w:tcPr>
          <w:p>
            <w:pPr>
              <w:snapToGrid w:val="0"/>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227" w:hRule="atLeast"/>
          <w:jc w:val="center"/>
        </w:trPr>
        <w:tc>
          <w:tcPr>
            <w:tcW w:w="2280" w:type="dxa"/>
            <w:gridSpan w:val="3"/>
            <w:tcBorders>
              <w:top w:val="single" w:color="auto" w:sz="8" w:space="0"/>
              <w:left w:val="single" w:color="auto" w:sz="8" w:space="0"/>
              <w:bottom w:val="single" w:color="auto" w:sz="8" w:space="0"/>
              <w:right w:val="single" w:color="auto" w:sz="8" w:space="0"/>
            </w:tcBorders>
            <w:vAlign w:val="center"/>
          </w:tcPr>
          <w:p>
            <w:pPr>
              <w:snapToGrid w:val="0"/>
              <w:spacing w:before="115" w:beforeLines="20" w:after="115" w:afterLines="20"/>
              <w:jc w:val="center"/>
              <w:rPr>
                <w:rFonts w:ascii="仿宋" w:hAnsi="仿宋" w:eastAsia="仿宋" w:cs="仿宋"/>
                <w:sz w:val="28"/>
                <w:szCs w:val="28"/>
              </w:rPr>
            </w:pPr>
            <w:r>
              <w:rPr>
                <w:rFonts w:hint="eastAsia" w:ascii="仿宋" w:hAnsi="仿宋" w:eastAsia="仿宋" w:cs="仿宋"/>
                <w:sz w:val="28"/>
                <w:szCs w:val="28"/>
              </w:rPr>
              <w:t>统一信用代码</w:t>
            </w:r>
          </w:p>
        </w:tc>
        <w:tc>
          <w:tcPr>
            <w:tcW w:w="1593" w:type="dxa"/>
            <w:tcBorders>
              <w:top w:val="single" w:color="auto" w:sz="8" w:space="0"/>
              <w:left w:val="single" w:color="auto" w:sz="8" w:space="0"/>
              <w:bottom w:val="single" w:color="auto" w:sz="8" w:space="0"/>
              <w:right w:val="single" w:color="auto" w:sz="8" w:space="0"/>
            </w:tcBorders>
            <w:vAlign w:val="center"/>
          </w:tcPr>
          <w:p>
            <w:pPr>
              <w:snapToGrid w:val="0"/>
              <w:jc w:val="left"/>
              <w:rPr>
                <w:rFonts w:ascii="仿宋" w:hAnsi="仿宋" w:eastAsia="仿宋" w:cs="仿宋"/>
                <w:sz w:val="28"/>
                <w:szCs w:val="28"/>
              </w:rPr>
            </w:pPr>
          </w:p>
        </w:tc>
        <w:tc>
          <w:tcPr>
            <w:tcW w:w="2265" w:type="dxa"/>
            <w:gridSpan w:val="4"/>
            <w:tcBorders>
              <w:top w:val="single" w:color="auto" w:sz="8" w:space="0"/>
              <w:left w:val="single" w:color="auto" w:sz="8" w:space="0"/>
              <w:bottom w:val="single" w:color="auto" w:sz="8" w:space="0"/>
              <w:right w:val="single" w:color="auto" w:sz="8" w:space="0"/>
            </w:tcBorders>
            <w:vAlign w:val="center"/>
          </w:tcPr>
          <w:p>
            <w:pPr>
              <w:snapToGrid w:val="0"/>
              <w:jc w:val="left"/>
              <w:rPr>
                <w:rFonts w:ascii="仿宋" w:hAnsi="仿宋" w:eastAsia="仿宋" w:cs="仿宋"/>
                <w:sz w:val="28"/>
                <w:szCs w:val="28"/>
              </w:rPr>
            </w:pPr>
            <w:r>
              <w:rPr>
                <w:rFonts w:hint="eastAsia" w:ascii="仿宋" w:hAnsi="仿宋" w:eastAsia="仿宋" w:cs="仿宋"/>
                <w:sz w:val="28"/>
                <w:szCs w:val="28"/>
              </w:rPr>
              <w:t>组织机构代码证</w:t>
            </w:r>
          </w:p>
        </w:tc>
        <w:tc>
          <w:tcPr>
            <w:tcW w:w="2967" w:type="dxa"/>
            <w:gridSpan w:val="4"/>
            <w:tcBorders>
              <w:top w:val="single" w:color="auto" w:sz="8" w:space="0"/>
              <w:left w:val="single" w:color="auto" w:sz="8" w:space="0"/>
              <w:bottom w:val="single" w:color="auto" w:sz="8" w:space="0"/>
              <w:right w:val="single" w:color="auto" w:sz="8" w:space="0"/>
            </w:tcBorders>
            <w:vAlign w:val="center"/>
          </w:tcPr>
          <w:p>
            <w:pPr>
              <w:snapToGrid w:val="0"/>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90" w:hRule="atLeast"/>
          <w:jc w:val="center"/>
        </w:trPr>
        <w:tc>
          <w:tcPr>
            <w:tcW w:w="3873" w:type="dxa"/>
            <w:gridSpan w:val="4"/>
            <w:tcBorders>
              <w:top w:val="single" w:color="auto" w:sz="8" w:space="0"/>
              <w:left w:val="single" w:color="auto" w:sz="8" w:space="0"/>
              <w:bottom w:val="single" w:color="auto" w:sz="8" w:space="0"/>
              <w:right w:val="single" w:color="auto" w:sz="8" w:space="0"/>
            </w:tcBorders>
            <w:vAlign w:val="center"/>
          </w:tcPr>
          <w:p>
            <w:pPr>
              <w:snapToGrid w:val="0"/>
              <w:spacing w:before="115" w:beforeLines="20" w:after="115" w:afterLines="20"/>
              <w:jc w:val="center"/>
              <w:rPr>
                <w:rFonts w:ascii="仿宋" w:hAnsi="仿宋" w:eastAsia="仿宋" w:cs="仿宋"/>
                <w:sz w:val="28"/>
                <w:szCs w:val="28"/>
              </w:rPr>
            </w:pPr>
            <w:r>
              <w:rPr>
                <w:rFonts w:hint="eastAsia" w:ascii="仿宋" w:hAnsi="仿宋" w:eastAsia="仿宋" w:cs="仿宋"/>
                <w:sz w:val="28"/>
                <w:szCs w:val="28"/>
              </w:rPr>
              <w:t>实际生产经营地址</w:t>
            </w:r>
          </w:p>
        </w:tc>
        <w:tc>
          <w:tcPr>
            <w:tcW w:w="5232" w:type="dxa"/>
            <w:gridSpan w:val="8"/>
            <w:tcBorders>
              <w:top w:val="single" w:color="auto" w:sz="8" w:space="0"/>
              <w:left w:val="single" w:color="auto" w:sz="8" w:space="0"/>
              <w:bottom w:val="single" w:color="auto" w:sz="8" w:space="0"/>
              <w:right w:val="single" w:color="auto" w:sz="8" w:space="0"/>
            </w:tcBorders>
            <w:vAlign w:val="center"/>
          </w:tcPr>
          <w:p>
            <w:pPr>
              <w:snapToGrid w:val="0"/>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137" w:hRule="atLeast"/>
          <w:jc w:val="center"/>
        </w:trPr>
        <w:tc>
          <w:tcPr>
            <w:tcW w:w="2280" w:type="dxa"/>
            <w:gridSpan w:val="3"/>
            <w:tcBorders>
              <w:top w:val="single" w:color="auto" w:sz="8" w:space="0"/>
              <w:left w:val="single" w:color="auto" w:sz="8" w:space="0"/>
              <w:bottom w:val="single" w:color="auto" w:sz="8" w:space="0"/>
              <w:right w:val="single" w:color="auto" w:sz="8" w:space="0"/>
            </w:tcBorders>
            <w:vAlign w:val="center"/>
          </w:tcPr>
          <w:p>
            <w:pPr>
              <w:snapToGrid w:val="0"/>
              <w:spacing w:before="115" w:beforeLines="20" w:after="115" w:afterLines="20"/>
              <w:jc w:val="center"/>
              <w:rPr>
                <w:rFonts w:ascii="仿宋" w:hAnsi="仿宋" w:eastAsia="仿宋" w:cs="仿宋"/>
                <w:sz w:val="28"/>
                <w:szCs w:val="28"/>
              </w:rPr>
            </w:pPr>
            <w:r>
              <w:rPr>
                <w:rFonts w:hint="eastAsia" w:ascii="仿宋" w:hAnsi="仿宋" w:eastAsia="仿宋" w:cs="仿宋"/>
                <w:sz w:val="28"/>
                <w:szCs w:val="28"/>
              </w:rPr>
              <w:t>法人代表</w:t>
            </w:r>
          </w:p>
        </w:tc>
        <w:tc>
          <w:tcPr>
            <w:tcW w:w="1593" w:type="dxa"/>
            <w:tcBorders>
              <w:top w:val="single" w:color="auto" w:sz="8" w:space="0"/>
              <w:left w:val="single" w:color="auto" w:sz="8" w:space="0"/>
              <w:bottom w:val="single" w:color="auto" w:sz="8" w:space="0"/>
              <w:right w:val="single" w:color="auto" w:sz="8" w:space="0"/>
            </w:tcBorders>
            <w:vAlign w:val="center"/>
          </w:tcPr>
          <w:p>
            <w:pPr>
              <w:snapToGrid w:val="0"/>
              <w:spacing w:before="115" w:beforeLines="20" w:after="115" w:afterLines="20"/>
              <w:jc w:val="left"/>
              <w:rPr>
                <w:rFonts w:ascii="仿宋" w:hAnsi="仿宋" w:eastAsia="仿宋" w:cs="仿宋"/>
                <w:sz w:val="28"/>
                <w:szCs w:val="28"/>
              </w:rPr>
            </w:pPr>
          </w:p>
        </w:tc>
        <w:tc>
          <w:tcPr>
            <w:tcW w:w="1140" w:type="dxa"/>
            <w:tcBorders>
              <w:top w:val="single" w:color="auto" w:sz="8" w:space="0"/>
              <w:left w:val="single" w:color="auto" w:sz="8" w:space="0"/>
              <w:bottom w:val="single" w:color="auto" w:sz="8" w:space="0"/>
              <w:right w:val="single" w:color="auto" w:sz="8" w:space="0"/>
            </w:tcBorders>
            <w:vAlign w:val="center"/>
          </w:tcPr>
          <w:p>
            <w:pPr>
              <w:snapToGrid w:val="0"/>
              <w:spacing w:before="115" w:beforeLines="20" w:after="115" w:afterLines="20"/>
              <w:jc w:val="left"/>
              <w:rPr>
                <w:rFonts w:ascii="仿宋" w:hAnsi="仿宋" w:eastAsia="仿宋" w:cs="仿宋"/>
                <w:sz w:val="28"/>
                <w:szCs w:val="28"/>
              </w:rPr>
            </w:pPr>
            <w:r>
              <w:rPr>
                <w:rFonts w:hint="eastAsia" w:ascii="仿宋" w:hAnsi="仿宋" w:eastAsia="仿宋" w:cs="仿宋"/>
                <w:sz w:val="28"/>
                <w:szCs w:val="28"/>
              </w:rPr>
              <w:t>联系人</w:t>
            </w:r>
          </w:p>
        </w:tc>
        <w:tc>
          <w:tcPr>
            <w:tcW w:w="1125" w:type="dxa"/>
            <w:gridSpan w:val="3"/>
            <w:tcBorders>
              <w:top w:val="single" w:color="auto" w:sz="8" w:space="0"/>
              <w:left w:val="single" w:color="auto" w:sz="8" w:space="0"/>
              <w:bottom w:val="single" w:color="auto" w:sz="8" w:space="0"/>
              <w:right w:val="single" w:color="auto" w:sz="8" w:space="0"/>
            </w:tcBorders>
            <w:vAlign w:val="center"/>
          </w:tcPr>
          <w:p>
            <w:pPr>
              <w:snapToGrid w:val="0"/>
              <w:spacing w:before="115" w:beforeLines="20" w:after="115" w:afterLines="20"/>
              <w:jc w:val="left"/>
              <w:rPr>
                <w:rFonts w:ascii="仿宋" w:hAnsi="仿宋" w:eastAsia="仿宋" w:cs="仿宋"/>
                <w:sz w:val="28"/>
                <w:szCs w:val="28"/>
              </w:rPr>
            </w:pPr>
          </w:p>
        </w:tc>
        <w:tc>
          <w:tcPr>
            <w:tcW w:w="1365" w:type="dxa"/>
            <w:gridSpan w:val="2"/>
            <w:tcBorders>
              <w:top w:val="single" w:color="auto" w:sz="8" w:space="0"/>
              <w:left w:val="single" w:color="auto" w:sz="8" w:space="0"/>
              <w:bottom w:val="single" w:color="auto" w:sz="8" w:space="0"/>
              <w:right w:val="single" w:color="auto" w:sz="8" w:space="0"/>
            </w:tcBorders>
            <w:vAlign w:val="center"/>
          </w:tcPr>
          <w:p>
            <w:pPr>
              <w:snapToGrid w:val="0"/>
              <w:spacing w:before="115" w:beforeLines="20" w:after="115" w:afterLines="20"/>
              <w:jc w:val="left"/>
              <w:rPr>
                <w:rFonts w:ascii="仿宋" w:hAnsi="仿宋" w:eastAsia="仿宋" w:cs="仿宋"/>
                <w:sz w:val="28"/>
                <w:szCs w:val="28"/>
              </w:rPr>
            </w:pPr>
            <w:r>
              <w:rPr>
                <w:rFonts w:hint="eastAsia" w:ascii="仿宋" w:hAnsi="仿宋" w:eastAsia="仿宋" w:cs="仿宋"/>
                <w:sz w:val="28"/>
                <w:szCs w:val="28"/>
              </w:rPr>
              <w:t>手机号码</w:t>
            </w:r>
          </w:p>
        </w:tc>
        <w:tc>
          <w:tcPr>
            <w:tcW w:w="1602" w:type="dxa"/>
            <w:gridSpan w:val="2"/>
            <w:tcBorders>
              <w:top w:val="single" w:color="auto" w:sz="8" w:space="0"/>
              <w:left w:val="single" w:color="auto" w:sz="8" w:space="0"/>
              <w:bottom w:val="single" w:color="auto" w:sz="8" w:space="0"/>
              <w:right w:val="single" w:color="auto" w:sz="8" w:space="0"/>
            </w:tcBorders>
            <w:vAlign w:val="center"/>
          </w:tcPr>
          <w:p>
            <w:pPr>
              <w:snapToGrid w:val="0"/>
              <w:spacing w:before="115" w:beforeLines="20" w:after="115" w:afterLines="20"/>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268" w:hRule="atLeast"/>
          <w:jc w:val="center"/>
        </w:trPr>
        <w:tc>
          <w:tcPr>
            <w:tcW w:w="2280" w:type="dxa"/>
            <w:gridSpan w:val="3"/>
            <w:tcBorders>
              <w:top w:val="single" w:color="auto" w:sz="8" w:space="0"/>
              <w:left w:val="single" w:color="auto" w:sz="8" w:space="0"/>
              <w:bottom w:val="single" w:color="auto" w:sz="8" w:space="0"/>
              <w:right w:val="single" w:color="auto" w:sz="8" w:space="0"/>
            </w:tcBorders>
            <w:vAlign w:val="center"/>
          </w:tcPr>
          <w:p>
            <w:pPr>
              <w:snapToGrid w:val="0"/>
              <w:jc w:val="center"/>
              <w:rPr>
                <w:rFonts w:ascii="仿宋" w:hAnsi="仿宋" w:eastAsia="仿宋" w:cs="仿宋"/>
                <w:sz w:val="28"/>
                <w:szCs w:val="28"/>
              </w:rPr>
            </w:pPr>
            <w:r>
              <w:rPr>
                <w:rFonts w:hint="eastAsia" w:ascii="仿宋" w:hAnsi="仿宋" w:eastAsia="仿宋" w:cs="仿宋"/>
                <w:sz w:val="28"/>
                <w:szCs w:val="28"/>
              </w:rPr>
              <w:t>企业性质</w:t>
            </w:r>
          </w:p>
        </w:tc>
        <w:tc>
          <w:tcPr>
            <w:tcW w:w="6825" w:type="dxa"/>
            <w:gridSpan w:val="9"/>
            <w:tcBorders>
              <w:top w:val="single" w:color="auto" w:sz="8" w:space="0"/>
              <w:left w:val="single" w:color="auto" w:sz="8" w:space="0"/>
              <w:bottom w:val="single" w:color="auto" w:sz="8" w:space="0"/>
              <w:right w:val="single" w:color="auto" w:sz="8" w:space="0"/>
            </w:tcBorders>
            <w:vAlign w:val="center"/>
          </w:tcPr>
          <w:p>
            <w:pPr>
              <w:snapToGrid w:val="0"/>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308" w:hRule="atLeast"/>
          <w:jc w:val="center"/>
        </w:trPr>
        <w:tc>
          <w:tcPr>
            <w:tcW w:w="2280" w:type="dxa"/>
            <w:gridSpan w:val="3"/>
            <w:tcBorders>
              <w:top w:val="single" w:color="auto" w:sz="8" w:space="0"/>
              <w:left w:val="single" w:color="auto" w:sz="8" w:space="0"/>
              <w:bottom w:val="single" w:color="auto" w:sz="8" w:space="0"/>
              <w:right w:val="single" w:color="auto" w:sz="8" w:space="0"/>
            </w:tcBorders>
            <w:vAlign w:val="center"/>
          </w:tcPr>
          <w:p>
            <w:pPr>
              <w:snapToGrid w:val="0"/>
              <w:jc w:val="center"/>
              <w:rPr>
                <w:rFonts w:ascii="仿宋" w:hAnsi="仿宋" w:eastAsia="仿宋" w:cs="仿宋"/>
                <w:sz w:val="28"/>
                <w:szCs w:val="28"/>
              </w:rPr>
            </w:pPr>
            <w:r>
              <w:rPr>
                <w:rFonts w:hint="eastAsia" w:ascii="仿宋" w:hAnsi="仿宋" w:eastAsia="仿宋" w:cs="仿宋"/>
                <w:sz w:val="28"/>
                <w:szCs w:val="28"/>
              </w:rPr>
              <w:t>所属行业</w:t>
            </w:r>
          </w:p>
        </w:tc>
        <w:tc>
          <w:tcPr>
            <w:tcW w:w="6825" w:type="dxa"/>
            <w:gridSpan w:val="9"/>
            <w:tcBorders>
              <w:top w:val="single" w:color="auto" w:sz="8" w:space="0"/>
              <w:left w:val="single" w:color="auto" w:sz="8" w:space="0"/>
              <w:bottom w:val="single" w:color="auto" w:sz="8" w:space="0"/>
              <w:right w:val="single" w:color="auto" w:sz="8" w:space="0"/>
            </w:tcBorders>
            <w:vAlign w:val="center"/>
          </w:tcPr>
          <w:p>
            <w:pPr>
              <w:snapToGrid w:val="0"/>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226" w:hRule="atLeast"/>
          <w:jc w:val="center"/>
        </w:trPr>
        <w:tc>
          <w:tcPr>
            <w:tcW w:w="9105" w:type="dxa"/>
            <w:gridSpan w:val="1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jc w:val="center"/>
              <w:rPr>
                <w:rFonts w:ascii="楷体_GB2312" w:eastAsia="楷体_GB2312"/>
                <w:sz w:val="28"/>
                <w:szCs w:val="28"/>
              </w:rPr>
            </w:pPr>
            <w:r>
              <w:rPr>
                <w:rFonts w:hint="eastAsia" w:ascii="黑体" w:hAnsi="黑体" w:eastAsia="黑体" w:cs="黑体"/>
                <w:sz w:val="28"/>
                <w:szCs w:val="28"/>
              </w:rPr>
              <w:t>企业用工情况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77" w:hRule="atLeast"/>
          <w:jc w:val="center"/>
        </w:trPr>
        <w:tc>
          <w:tcPr>
            <w:tcW w:w="2041"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jc w:val="center"/>
              <w:rPr>
                <w:rFonts w:ascii="仿宋" w:hAnsi="仿宋" w:eastAsia="仿宋" w:cs="仿宋"/>
                <w:sz w:val="28"/>
                <w:szCs w:val="28"/>
              </w:rPr>
            </w:pPr>
            <w:r>
              <w:rPr>
                <w:rFonts w:hint="eastAsia" w:ascii="仿宋" w:hAnsi="仿宋" w:eastAsia="仿宋" w:cs="仿宋"/>
                <w:sz w:val="28"/>
                <w:szCs w:val="28"/>
              </w:rPr>
              <w:t>参加社会保险员工总人数</w:t>
            </w:r>
          </w:p>
        </w:tc>
        <w:tc>
          <w:tcPr>
            <w:tcW w:w="3570"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rPr>
                <w:rFonts w:ascii="仿宋" w:hAnsi="仿宋" w:eastAsia="仿宋" w:cs="仿宋"/>
                <w:sz w:val="28"/>
                <w:szCs w:val="28"/>
              </w:rPr>
            </w:pPr>
            <w:r>
              <w:rPr>
                <w:rFonts w:hint="eastAsia" w:ascii="仿宋" w:hAnsi="仿宋" w:eastAsia="仿宋" w:cs="仿宋"/>
                <w:sz w:val="28"/>
                <w:szCs w:val="28"/>
              </w:rPr>
              <w:t xml:space="preserve">     人；其中参加失业保险员工总人数     人</w:t>
            </w:r>
          </w:p>
        </w:tc>
        <w:tc>
          <w:tcPr>
            <w:tcW w:w="246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jc w:val="center"/>
              <w:rPr>
                <w:rFonts w:ascii="仿宋" w:hAnsi="仿宋" w:eastAsia="仿宋" w:cs="仿宋"/>
                <w:sz w:val="28"/>
                <w:szCs w:val="28"/>
              </w:rPr>
            </w:pPr>
            <w:r>
              <w:rPr>
                <w:rFonts w:hint="eastAsia" w:ascii="仿宋" w:hAnsi="仿宋" w:eastAsia="仿宋" w:cs="仿宋"/>
                <w:sz w:val="28"/>
                <w:szCs w:val="28"/>
              </w:rPr>
              <w:t>2018年10月1日以来新招员工数</w:t>
            </w:r>
          </w:p>
        </w:tc>
        <w:tc>
          <w:tcPr>
            <w:tcW w:w="10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ind w:firstLine="552" w:firstLineChars="200"/>
              <w:rPr>
                <w:rFonts w:ascii="仿宋" w:hAnsi="仿宋" w:eastAsia="仿宋" w:cs="仿宋"/>
                <w:sz w:val="28"/>
                <w:szCs w:val="28"/>
              </w:rPr>
            </w:pPr>
            <w:r>
              <w:rPr>
                <w:rFonts w:hint="eastAsia" w:ascii="仿宋" w:hAnsi="仿宋" w:eastAsia="仿宋" w:cs="仿宋"/>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216" w:hRule="atLeast"/>
          <w:jc w:val="center"/>
        </w:trPr>
        <w:tc>
          <w:tcPr>
            <w:tcW w:w="2280"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jc w:val="center"/>
              <w:rPr>
                <w:rFonts w:ascii="仿宋" w:hAnsi="仿宋" w:eastAsia="仿宋" w:cs="仿宋"/>
                <w:sz w:val="28"/>
                <w:szCs w:val="28"/>
              </w:rPr>
            </w:pPr>
            <w:r>
              <w:rPr>
                <w:rFonts w:hint="eastAsia" w:ascii="仿宋" w:hAnsi="仿宋" w:eastAsia="仿宋" w:cs="仿宋"/>
                <w:sz w:val="28"/>
                <w:szCs w:val="28"/>
              </w:rPr>
              <w:t>2018年10月1日以来减员人数</w:t>
            </w:r>
          </w:p>
        </w:tc>
        <w:tc>
          <w:tcPr>
            <w:tcW w:w="6825" w:type="dxa"/>
            <w:gridSpan w:val="9"/>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ind w:firstLine="828" w:firstLineChars="300"/>
              <w:rPr>
                <w:rFonts w:ascii="仿宋" w:hAnsi="仿宋" w:eastAsia="仿宋" w:cs="仿宋"/>
                <w:sz w:val="28"/>
                <w:szCs w:val="28"/>
              </w:rPr>
            </w:pPr>
            <w:r>
              <w:rPr>
                <w:rFonts w:hint="eastAsia" w:ascii="仿宋" w:hAnsi="仿宋" w:eastAsia="仿宋" w:cs="仿宋"/>
                <w:sz w:val="28"/>
                <w:szCs w:val="28"/>
              </w:rPr>
              <w:t xml:space="preserve">  人；其中因生产经营困难减员人数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281" w:hRule="atLeast"/>
          <w:jc w:val="center"/>
        </w:trPr>
        <w:tc>
          <w:tcPr>
            <w:tcW w:w="9105" w:type="dxa"/>
            <w:gridSpan w:val="1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jc w:val="center"/>
              <w:rPr>
                <w:rFonts w:ascii="楷体_GB2312" w:hAnsi="宋体" w:eastAsia="楷体_GB2312"/>
                <w:sz w:val="28"/>
                <w:szCs w:val="28"/>
              </w:rPr>
            </w:pPr>
            <w:r>
              <w:rPr>
                <w:rFonts w:hint="eastAsia" w:ascii="黑体" w:hAnsi="黑体" w:eastAsia="黑体" w:cs="黑体"/>
                <w:sz w:val="28"/>
                <w:szCs w:val="28"/>
              </w:rPr>
              <w:t>企业经营状况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39" w:hRule="atLeast"/>
          <w:jc w:val="center"/>
        </w:trPr>
        <w:tc>
          <w:tcPr>
            <w:tcW w:w="7428" w:type="dxa"/>
            <w:gridSpan w:val="9"/>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jc w:val="center"/>
              <w:rPr>
                <w:rFonts w:ascii="仿宋" w:hAnsi="仿宋" w:eastAsia="仿宋" w:cs="仿宋"/>
                <w:sz w:val="28"/>
                <w:szCs w:val="28"/>
              </w:rPr>
            </w:pPr>
            <w:r>
              <w:rPr>
                <w:rFonts w:hint="eastAsia" w:ascii="仿宋" w:hAnsi="仿宋" w:eastAsia="仿宋" w:cs="仿宋"/>
                <w:sz w:val="28"/>
                <w:szCs w:val="28"/>
              </w:rPr>
              <w:t>主营业务收入（上一年度末）</w:t>
            </w:r>
          </w:p>
        </w:tc>
        <w:tc>
          <w:tcPr>
            <w:tcW w:w="1677"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jc w:val="center"/>
              <w:rPr>
                <w:rFonts w:ascii="仿宋" w:hAnsi="仿宋" w:eastAsia="仿宋" w:cs="仿宋"/>
                <w:sz w:val="28"/>
                <w:szCs w:val="28"/>
              </w:rPr>
            </w:pPr>
            <w:r>
              <w:rPr>
                <w:rFonts w:hint="eastAsia" w:ascii="仿宋" w:hAnsi="仿宋" w:eastAsia="仿宋" w:cs="仿宋"/>
                <w:sz w:val="28"/>
                <w:szCs w:val="28"/>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752" w:hRule="atLeast"/>
          <w:jc w:val="center"/>
        </w:trPr>
        <w:tc>
          <w:tcPr>
            <w:tcW w:w="37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jc w:val="center"/>
              <w:rPr>
                <w:rFonts w:ascii="仿宋" w:hAnsi="仿宋" w:eastAsia="仿宋" w:cs="仿宋"/>
                <w:sz w:val="28"/>
                <w:szCs w:val="28"/>
              </w:rPr>
            </w:pPr>
            <w:r>
              <w:rPr>
                <w:rFonts w:hint="eastAsia" w:ascii="仿宋" w:hAnsi="仿宋" w:eastAsia="仿宋" w:cs="仿宋"/>
                <w:sz w:val="28"/>
                <w:szCs w:val="28"/>
              </w:rPr>
              <w:t>1</w:t>
            </w:r>
          </w:p>
        </w:tc>
        <w:tc>
          <w:tcPr>
            <w:tcW w:w="7050"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rPr>
                <w:rFonts w:ascii="仿宋" w:hAnsi="仿宋" w:eastAsia="仿宋" w:cs="仿宋"/>
                <w:sz w:val="28"/>
                <w:szCs w:val="28"/>
              </w:rPr>
            </w:pPr>
            <w:r>
              <w:rPr>
                <w:rFonts w:hint="eastAsia" w:ascii="仿宋" w:hAnsi="仿宋" w:eastAsia="仿宋" w:cs="仿宋"/>
                <w:sz w:val="28"/>
                <w:szCs w:val="28"/>
              </w:rPr>
              <w:t>申请前连续两个自然季度应征增值税销售额同比下降均超过15%</w:t>
            </w:r>
          </w:p>
        </w:tc>
        <w:tc>
          <w:tcPr>
            <w:tcW w:w="1677"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jc w:val="center"/>
              <w:rPr>
                <w:rFonts w:ascii="仿宋" w:hAnsi="仿宋" w:eastAsia="仿宋" w:cs="仿宋"/>
                <w:sz w:val="28"/>
                <w:szCs w:val="28"/>
              </w:rPr>
            </w:pPr>
            <w:r>
              <w:rPr>
                <w:rFonts w:hint="eastAsia" w:ascii="仿宋" w:hAnsi="仿宋" w:eastAsia="仿宋" w:cs="仿宋"/>
                <w:sz w:val="28"/>
                <w:szCs w:val="28"/>
              </w:rPr>
              <w:t>（打“</w:t>
            </w:r>
            <w:r>
              <w:rPr>
                <w:rFonts w:hint="eastAsia" w:ascii="宋体" w:hAnsi="宋体" w:eastAsia="宋体" w:cs="宋体"/>
                <w:sz w:val="28"/>
                <w:szCs w:val="28"/>
              </w:rPr>
              <w:t>√</w:t>
            </w:r>
            <w:r>
              <w:rPr>
                <w:rFonts w:hint="eastAsia" w:ascii="仿宋" w:hAnsi="仿宋" w:eastAsia="仿宋" w:cs="仿宋"/>
                <w:sz w:val="28"/>
                <w:szCs w:val="28"/>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737" w:hRule="atLeast"/>
          <w:jc w:val="center"/>
        </w:trPr>
        <w:tc>
          <w:tcPr>
            <w:tcW w:w="37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jc w:val="center"/>
              <w:rPr>
                <w:rFonts w:ascii="仿宋" w:hAnsi="仿宋" w:eastAsia="仿宋" w:cs="仿宋"/>
                <w:sz w:val="28"/>
                <w:szCs w:val="28"/>
              </w:rPr>
            </w:pPr>
            <w:r>
              <w:rPr>
                <w:rFonts w:hint="eastAsia" w:ascii="仿宋" w:hAnsi="仿宋" w:eastAsia="仿宋" w:cs="仿宋"/>
                <w:sz w:val="28"/>
                <w:szCs w:val="28"/>
              </w:rPr>
              <w:t>2</w:t>
            </w:r>
          </w:p>
        </w:tc>
        <w:tc>
          <w:tcPr>
            <w:tcW w:w="7050"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rPr>
                <w:rFonts w:ascii="仿宋" w:hAnsi="仿宋" w:eastAsia="仿宋" w:cs="仿宋"/>
                <w:sz w:val="28"/>
                <w:szCs w:val="28"/>
              </w:rPr>
            </w:pPr>
            <w:r>
              <w:rPr>
                <w:rFonts w:hint="eastAsia" w:ascii="仿宋" w:hAnsi="仿宋" w:eastAsia="仿宋" w:cs="仿宋"/>
                <w:sz w:val="28"/>
                <w:szCs w:val="28"/>
              </w:rPr>
              <w:t>申请前连续两个自然季度进口额同比下降均超过15%</w:t>
            </w:r>
          </w:p>
        </w:tc>
        <w:tc>
          <w:tcPr>
            <w:tcW w:w="1677"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jc w:val="center"/>
              <w:rPr>
                <w:rFonts w:ascii="仿宋" w:hAnsi="仿宋" w:eastAsia="仿宋" w:cs="仿宋"/>
                <w:sz w:val="28"/>
                <w:szCs w:val="28"/>
              </w:rPr>
            </w:pPr>
            <w:r>
              <w:rPr>
                <w:rFonts w:hint="eastAsia" w:ascii="仿宋" w:hAnsi="仿宋" w:eastAsia="仿宋" w:cs="仿宋"/>
                <w:sz w:val="28"/>
                <w:szCs w:val="28"/>
              </w:rPr>
              <w:t>（打“</w:t>
            </w:r>
            <w:r>
              <w:rPr>
                <w:rFonts w:hint="eastAsia" w:ascii="宋体" w:hAnsi="宋体" w:eastAsia="宋体" w:cs="宋体"/>
                <w:sz w:val="28"/>
                <w:szCs w:val="28"/>
              </w:rPr>
              <w:t>√</w:t>
            </w:r>
            <w:r>
              <w:rPr>
                <w:rFonts w:hint="eastAsia" w:ascii="仿宋" w:hAnsi="仿宋" w:eastAsia="仿宋" w:cs="仿宋"/>
                <w:sz w:val="28"/>
                <w:szCs w:val="28"/>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752" w:hRule="atLeast"/>
          <w:jc w:val="center"/>
        </w:trPr>
        <w:tc>
          <w:tcPr>
            <w:tcW w:w="37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jc w:val="center"/>
              <w:rPr>
                <w:rFonts w:ascii="仿宋" w:hAnsi="仿宋" w:eastAsia="仿宋" w:cs="仿宋"/>
                <w:sz w:val="28"/>
                <w:szCs w:val="28"/>
              </w:rPr>
            </w:pPr>
            <w:r>
              <w:rPr>
                <w:rFonts w:hint="eastAsia" w:ascii="仿宋" w:hAnsi="仿宋" w:eastAsia="仿宋" w:cs="仿宋"/>
                <w:sz w:val="28"/>
                <w:szCs w:val="28"/>
              </w:rPr>
              <w:t>3</w:t>
            </w:r>
          </w:p>
        </w:tc>
        <w:tc>
          <w:tcPr>
            <w:tcW w:w="7050"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rPr>
                <w:rFonts w:ascii="仿宋" w:hAnsi="仿宋" w:eastAsia="仿宋" w:cs="仿宋"/>
                <w:sz w:val="28"/>
                <w:szCs w:val="28"/>
              </w:rPr>
            </w:pPr>
            <w:r>
              <w:rPr>
                <w:rFonts w:hint="eastAsia" w:ascii="仿宋" w:hAnsi="仿宋" w:eastAsia="仿宋" w:cs="仿宋"/>
                <w:sz w:val="28"/>
                <w:szCs w:val="28"/>
              </w:rPr>
              <w:t>申请前连续两个自然季度出口额同比下降均超过15%</w:t>
            </w:r>
          </w:p>
        </w:tc>
        <w:tc>
          <w:tcPr>
            <w:tcW w:w="1677"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jc w:val="center"/>
              <w:rPr>
                <w:rFonts w:ascii="仿宋" w:hAnsi="仿宋" w:eastAsia="仿宋" w:cs="仿宋"/>
                <w:sz w:val="28"/>
                <w:szCs w:val="28"/>
              </w:rPr>
            </w:pPr>
            <w:r>
              <w:rPr>
                <w:rFonts w:hint="eastAsia" w:ascii="仿宋" w:hAnsi="仿宋" w:eastAsia="仿宋" w:cs="仿宋"/>
                <w:sz w:val="28"/>
                <w:szCs w:val="28"/>
              </w:rPr>
              <w:t>（打“</w:t>
            </w:r>
            <w:r>
              <w:rPr>
                <w:rFonts w:hint="eastAsia" w:ascii="宋体" w:hAnsi="宋体" w:eastAsia="宋体" w:cs="宋体"/>
                <w:sz w:val="28"/>
                <w:szCs w:val="28"/>
              </w:rPr>
              <w:t>√</w:t>
            </w:r>
            <w:r>
              <w:rPr>
                <w:rFonts w:hint="eastAsia" w:ascii="仿宋" w:hAnsi="仿宋" w:eastAsia="仿宋" w:cs="仿宋"/>
                <w:sz w:val="28"/>
                <w:szCs w:val="28"/>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46" w:hRule="atLeast"/>
          <w:jc w:val="center"/>
        </w:trPr>
        <w:tc>
          <w:tcPr>
            <w:tcW w:w="9105" w:type="dxa"/>
            <w:gridSpan w:val="1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rPr>
                <w:rFonts w:ascii="仿宋" w:hAnsi="仿宋" w:eastAsia="仿宋" w:cs="仿宋"/>
                <w:sz w:val="28"/>
                <w:szCs w:val="28"/>
              </w:rPr>
            </w:pPr>
            <w:r>
              <w:rPr>
                <w:rFonts w:hint="eastAsia" w:ascii="仿宋" w:hAnsi="仿宋" w:eastAsia="仿宋" w:cs="仿宋"/>
                <w:sz w:val="28"/>
                <w:szCs w:val="28"/>
              </w:rPr>
              <w:t xml:space="preserve">   注：上述1、2、3项只需选择一项。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106" w:hRule="atLeast"/>
          <w:jc w:val="center"/>
        </w:trPr>
        <w:tc>
          <w:tcPr>
            <w:tcW w:w="9105" w:type="dxa"/>
            <w:gridSpan w:val="1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jc w:val="center"/>
              <w:rPr>
                <w:rFonts w:ascii="仿宋" w:hAnsi="仿宋" w:eastAsia="仿宋" w:cs="仿宋"/>
                <w:sz w:val="28"/>
                <w:szCs w:val="28"/>
              </w:rPr>
            </w:pPr>
            <w:r>
              <w:rPr>
                <w:rFonts w:hint="eastAsia" w:ascii="黑体" w:hAnsi="黑体" w:eastAsia="黑体" w:cs="黑体"/>
                <w:sz w:val="28"/>
                <w:szCs w:val="28"/>
              </w:rPr>
              <w:t>企业受影响情况简要说明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1303" w:hRule="atLeast"/>
          <w:jc w:val="center"/>
        </w:trPr>
        <w:tc>
          <w:tcPr>
            <w:tcW w:w="9105" w:type="dxa"/>
            <w:gridSpan w:val="1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rPr>
                <w:rFonts w:ascii="仿宋" w:hAnsi="仿宋" w:eastAsia="仿宋" w:cs="仿宋"/>
                <w:sz w:val="28"/>
                <w:szCs w:val="28"/>
              </w:rPr>
            </w:pPr>
          </w:p>
          <w:p>
            <w:pPr>
              <w:snapToGrid w:val="0"/>
              <w:rPr>
                <w:rFonts w:ascii="仿宋" w:hAnsi="仿宋" w:eastAsia="仿宋" w:cs="仿宋"/>
                <w:sz w:val="28"/>
                <w:szCs w:val="28"/>
              </w:rPr>
            </w:pPr>
          </w:p>
          <w:p>
            <w:pPr>
              <w:snapToGrid w:val="0"/>
              <w:rPr>
                <w:rFonts w:ascii="仿宋" w:hAnsi="仿宋" w:eastAsia="仿宋" w:cs="仿宋"/>
                <w:sz w:val="28"/>
                <w:szCs w:val="28"/>
              </w:rPr>
            </w:pPr>
          </w:p>
          <w:p>
            <w:pPr>
              <w:snapToGrid w:val="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62" w:hRule="atLeast"/>
          <w:jc w:val="center"/>
        </w:trPr>
        <w:tc>
          <w:tcPr>
            <w:tcW w:w="9105" w:type="dxa"/>
            <w:gridSpan w:val="1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jc w:val="center"/>
              <w:rPr>
                <w:rFonts w:ascii="楷体_GB2312" w:hAnsi="宋体" w:eastAsia="楷体_GB2312"/>
                <w:sz w:val="28"/>
                <w:szCs w:val="28"/>
              </w:rPr>
            </w:pPr>
            <w:r>
              <w:rPr>
                <w:rFonts w:hint="eastAsia" w:ascii="黑体" w:hAnsi="黑体" w:eastAsia="黑体" w:cs="黑体"/>
                <w:sz w:val="28"/>
                <w:szCs w:val="28"/>
              </w:rPr>
              <w:t>企业声明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562" w:hRule="atLeast"/>
          <w:jc w:val="center"/>
        </w:trPr>
        <w:tc>
          <w:tcPr>
            <w:tcW w:w="9105" w:type="dxa"/>
            <w:gridSpan w:val="1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ind w:firstLine="552" w:firstLineChars="200"/>
              <w:jc w:val="left"/>
              <w:rPr>
                <w:rFonts w:ascii="仿宋" w:hAnsi="仿宋" w:eastAsia="仿宋" w:cs="仿宋"/>
                <w:sz w:val="28"/>
                <w:szCs w:val="28"/>
              </w:rPr>
            </w:pPr>
            <w:r>
              <w:rPr>
                <w:rFonts w:hint="eastAsia" w:ascii="仿宋" w:hAnsi="仿宋" w:eastAsia="仿宋" w:cs="仿宋"/>
                <w:sz w:val="28"/>
                <w:szCs w:val="28"/>
              </w:rPr>
              <w:t>1.本表所填内容不含任何虚假成份，否则，本企业愿意承担由此产生的一切责任；</w:t>
            </w:r>
          </w:p>
          <w:p>
            <w:pPr>
              <w:snapToGrid w:val="0"/>
              <w:ind w:firstLine="552" w:firstLineChars="200"/>
              <w:jc w:val="left"/>
              <w:rPr>
                <w:rFonts w:ascii="仿宋" w:hAnsi="仿宋" w:eastAsia="仿宋" w:cs="仿宋"/>
                <w:sz w:val="28"/>
                <w:szCs w:val="28"/>
              </w:rPr>
            </w:pPr>
            <w:r>
              <w:rPr>
                <w:rFonts w:hint="eastAsia" w:ascii="仿宋" w:hAnsi="仿宋" w:eastAsia="仿宋" w:cs="仿宋"/>
                <w:sz w:val="28"/>
                <w:szCs w:val="28"/>
              </w:rPr>
              <w:t>2.本企业坚持依法诚信经营，近三年内无重大税收违法行为，参加社会保险并正常缴纳社会保险费；</w:t>
            </w:r>
          </w:p>
          <w:p>
            <w:pPr>
              <w:snapToGrid w:val="0"/>
              <w:ind w:firstLine="552" w:firstLineChars="200"/>
              <w:jc w:val="left"/>
              <w:rPr>
                <w:rFonts w:ascii="仿宋" w:hAnsi="仿宋" w:eastAsia="仿宋" w:cs="仿宋"/>
                <w:sz w:val="28"/>
                <w:szCs w:val="28"/>
              </w:rPr>
            </w:pPr>
            <w:r>
              <w:rPr>
                <w:rFonts w:hint="eastAsia" w:ascii="仿宋" w:hAnsi="仿宋" w:eastAsia="仿宋" w:cs="仿宋"/>
                <w:sz w:val="28"/>
                <w:szCs w:val="28"/>
              </w:rPr>
              <w:t>3.同意人力资源社会保障部门向税务部门查询本企业纳税申报情况、向海关部门查询本企业进出口情况。</w:t>
            </w:r>
          </w:p>
          <w:p>
            <w:pPr>
              <w:snapToGrid w:val="0"/>
              <w:ind w:firstLine="552" w:firstLineChars="200"/>
              <w:jc w:val="left"/>
              <w:rPr>
                <w:rFonts w:ascii="仿宋" w:hAnsi="仿宋" w:eastAsia="仿宋" w:cs="仿宋"/>
                <w:sz w:val="28"/>
                <w:szCs w:val="28"/>
              </w:rPr>
            </w:pPr>
            <w:r>
              <w:rPr>
                <w:rFonts w:hint="eastAsia" w:ascii="仿宋" w:hAnsi="仿宋" w:eastAsia="仿宋" w:cs="仿宋"/>
                <w:sz w:val="28"/>
                <w:szCs w:val="28"/>
              </w:rPr>
              <w:t>特此声明。</w:t>
            </w:r>
          </w:p>
          <w:p>
            <w:pPr>
              <w:snapToGrid w:val="0"/>
              <w:ind w:firstLine="4692" w:firstLineChars="1700"/>
              <w:jc w:val="left"/>
              <w:rPr>
                <w:rFonts w:ascii="仿宋" w:hAnsi="仿宋" w:eastAsia="仿宋" w:cs="仿宋"/>
                <w:sz w:val="28"/>
                <w:szCs w:val="28"/>
              </w:rPr>
            </w:pPr>
            <w:r>
              <w:rPr>
                <w:rFonts w:hint="eastAsia" w:ascii="仿宋" w:hAnsi="仿宋" w:eastAsia="仿宋" w:cs="仿宋"/>
                <w:sz w:val="28"/>
                <w:szCs w:val="28"/>
              </w:rPr>
              <w:t xml:space="preserve">              企业（盖章）</w:t>
            </w:r>
          </w:p>
          <w:p>
            <w:pPr>
              <w:snapToGrid w:val="0"/>
              <w:jc w:val="left"/>
              <w:rPr>
                <w:rFonts w:ascii="楷体_GB2312" w:hAnsi="宋体" w:eastAsia="楷体_GB2312"/>
                <w:sz w:val="28"/>
                <w:szCs w:val="28"/>
              </w:rPr>
            </w:pPr>
            <w:r>
              <w:rPr>
                <w:rFonts w:hint="eastAsia" w:ascii="仿宋" w:hAnsi="仿宋" w:eastAsia="仿宋" w:cs="仿宋"/>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26" w:hRule="atLeast"/>
          <w:jc w:val="center"/>
        </w:trPr>
        <w:tc>
          <w:tcPr>
            <w:tcW w:w="9105" w:type="dxa"/>
            <w:gridSpan w:val="1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jc w:val="center"/>
              <w:rPr>
                <w:rFonts w:ascii="楷体_GB2312" w:hAnsi="宋体" w:eastAsia="楷体_GB2312"/>
                <w:sz w:val="28"/>
                <w:szCs w:val="28"/>
              </w:rPr>
            </w:pPr>
            <w:r>
              <w:rPr>
                <w:rFonts w:hint="eastAsia" w:ascii="黑体" w:hAnsi="黑体" w:eastAsia="黑体" w:cs="黑体"/>
                <w:sz w:val="28"/>
                <w:szCs w:val="28"/>
              </w:rPr>
              <w:t>受影响企业条件审核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737" w:hRule="atLeast"/>
          <w:jc w:val="center"/>
        </w:trPr>
        <w:tc>
          <w:tcPr>
            <w:tcW w:w="6048"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jc w:val="left"/>
              <w:rPr>
                <w:rFonts w:ascii="仿宋" w:hAnsi="仿宋" w:eastAsia="仿宋" w:cs="仿宋"/>
                <w:sz w:val="28"/>
                <w:szCs w:val="28"/>
              </w:rPr>
            </w:pPr>
            <w:r>
              <w:rPr>
                <w:rFonts w:hint="eastAsia" w:ascii="仿宋" w:hAnsi="仿宋" w:eastAsia="仿宋" w:cs="仿宋"/>
                <w:sz w:val="28"/>
                <w:szCs w:val="28"/>
              </w:rPr>
              <w:t>1.申请前连续两个自然季度应征增值税销售额同比下降均超过15%</w:t>
            </w:r>
          </w:p>
        </w:tc>
        <w:tc>
          <w:tcPr>
            <w:tcW w:w="3057"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jc w:val="left"/>
              <w:rPr>
                <w:rFonts w:ascii="仿宋" w:hAnsi="仿宋" w:eastAsia="仿宋" w:cs="仿宋"/>
                <w:sz w:val="28"/>
                <w:szCs w:val="28"/>
              </w:rPr>
            </w:pPr>
            <w:r>
              <w:rPr>
                <w:rFonts w:hint="eastAsia" w:ascii="仿宋" w:hAnsi="仿宋" w:eastAsia="仿宋" w:cs="仿宋"/>
                <w:sz w:val="28"/>
                <w:szCs w:val="28"/>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856" w:hRule="atLeast"/>
          <w:jc w:val="center"/>
        </w:trPr>
        <w:tc>
          <w:tcPr>
            <w:tcW w:w="6048"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jc w:val="left"/>
              <w:rPr>
                <w:rFonts w:ascii="仿宋" w:hAnsi="仿宋" w:eastAsia="仿宋" w:cs="仿宋"/>
                <w:sz w:val="28"/>
                <w:szCs w:val="28"/>
              </w:rPr>
            </w:pPr>
            <w:r>
              <w:rPr>
                <w:rFonts w:hint="eastAsia" w:ascii="仿宋" w:hAnsi="仿宋" w:eastAsia="仿宋" w:cs="仿宋"/>
                <w:sz w:val="28"/>
                <w:szCs w:val="28"/>
              </w:rPr>
              <w:t>2.申请前连续两个自然季度进口额或出口额同比下降均超过15%</w:t>
            </w:r>
          </w:p>
        </w:tc>
        <w:tc>
          <w:tcPr>
            <w:tcW w:w="3057"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jc w:val="left"/>
              <w:rPr>
                <w:rFonts w:ascii="仿宋" w:hAnsi="仿宋" w:eastAsia="仿宋" w:cs="仿宋"/>
                <w:sz w:val="28"/>
                <w:szCs w:val="28"/>
              </w:rPr>
            </w:pPr>
            <w:r>
              <w:rPr>
                <w:rFonts w:hint="eastAsia" w:ascii="仿宋" w:hAnsi="仿宋" w:eastAsia="仿宋" w:cs="仿宋"/>
                <w:sz w:val="28"/>
                <w:szCs w:val="28"/>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56" w:hRule="atLeast"/>
          <w:jc w:val="center"/>
        </w:trPr>
        <w:tc>
          <w:tcPr>
            <w:tcW w:w="9105" w:type="dxa"/>
            <w:gridSpan w:val="1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jc w:val="center"/>
              <w:rPr>
                <w:rFonts w:ascii="黑体" w:hAnsi="黑体" w:eastAsia="黑体" w:cs="黑体"/>
                <w:sz w:val="28"/>
                <w:szCs w:val="28"/>
              </w:rPr>
            </w:pPr>
            <w:r>
              <w:rPr>
                <w:rFonts w:hint="eastAsia" w:ascii="黑体" w:hAnsi="黑体" w:eastAsia="黑体" w:cs="黑体"/>
                <w:sz w:val="28"/>
                <w:szCs w:val="28"/>
              </w:rPr>
              <w:t>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2822" w:hRule="atLeast"/>
          <w:jc w:val="center"/>
        </w:trPr>
        <w:tc>
          <w:tcPr>
            <w:tcW w:w="9105" w:type="dxa"/>
            <w:gridSpan w:val="1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rPr>
                <w:rFonts w:ascii="仿宋" w:hAnsi="仿宋" w:eastAsia="仿宋" w:cs="仿宋"/>
                <w:sz w:val="28"/>
                <w:szCs w:val="28"/>
              </w:rPr>
            </w:pPr>
            <w:r>
              <w:rPr>
                <w:rFonts w:hint="eastAsia" w:ascii="仿宋" w:hAnsi="仿宋" w:eastAsia="仿宋" w:cs="仿宋"/>
                <w:sz w:val="28"/>
                <w:szCs w:val="28"/>
              </w:rPr>
              <w:t xml:space="preserve">   </w:t>
            </w:r>
          </w:p>
          <w:p>
            <w:pPr>
              <w:snapToGrid w:val="0"/>
              <w:ind w:firstLine="552" w:firstLineChars="200"/>
              <w:rPr>
                <w:rFonts w:ascii="仿宋" w:hAnsi="仿宋" w:eastAsia="仿宋" w:cs="仿宋"/>
                <w:sz w:val="28"/>
                <w:szCs w:val="28"/>
              </w:rPr>
            </w:pPr>
            <w:r>
              <w:rPr>
                <w:rFonts w:hint="eastAsia" w:ascii="仿宋" w:hAnsi="仿宋" w:eastAsia="仿宋" w:cs="仿宋"/>
                <w:sz w:val="28"/>
                <w:szCs w:val="28"/>
              </w:rPr>
              <w:t>经核，符合/不符合受影响企业条件。</w:t>
            </w:r>
          </w:p>
          <w:p>
            <w:pPr>
              <w:snapToGrid w:val="0"/>
              <w:rPr>
                <w:rFonts w:ascii="仿宋" w:hAnsi="仿宋" w:eastAsia="仿宋" w:cs="仿宋"/>
                <w:sz w:val="28"/>
                <w:szCs w:val="28"/>
              </w:rPr>
            </w:pPr>
          </w:p>
          <w:p>
            <w:pPr>
              <w:snapToGrid w:val="0"/>
              <w:rPr>
                <w:rFonts w:ascii="仿宋" w:hAnsi="仿宋" w:eastAsia="仿宋" w:cs="仿宋"/>
                <w:sz w:val="28"/>
                <w:szCs w:val="28"/>
              </w:rPr>
            </w:pPr>
          </w:p>
          <w:p>
            <w:pPr>
              <w:snapToGrid w:val="0"/>
              <w:jc w:val="center"/>
              <w:rPr>
                <w:rFonts w:ascii="仿宋" w:hAnsi="仿宋" w:eastAsia="仿宋" w:cs="仿宋"/>
                <w:sz w:val="28"/>
                <w:szCs w:val="28"/>
              </w:rPr>
            </w:pPr>
            <w:r>
              <w:rPr>
                <w:rFonts w:hint="eastAsia" w:ascii="仿宋" w:hAnsi="仿宋" w:eastAsia="仿宋" w:cs="仿宋"/>
                <w:sz w:val="28"/>
                <w:szCs w:val="28"/>
              </w:rPr>
              <w:t xml:space="preserve">                             人力资源社会保障部门（盖章）   </w:t>
            </w:r>
          </w:p>
          <w:p>
            <w:pPr>
              <w:snapToGrid w:val="0"/>
              <w:jc w:val="center"/>
              <w:rPr>
                <w:rFonts w:ascii="仿宋" w:hAnsi="仿宋" w:eastAsia="仿宋" w:cs="仿宋"/>
                <w:sz w:val="28"/>
                <w:szCs w:val="28"/>
              </w:rPr>
            </w:pPr>
            <w:r>
              <w:rPr>
                <w:rFonts w:hint="eastAsia" w:ascii="仿宋" w:hAnsi="仿宋" w:eastAsia="仿宋" w:cs="仿宋"/>
                <w:sz w:val="28"/>
                <w:szCs w:val="28"/>
              </w:rPr>
              <w:t xml:space="preserve">                                                  年   月   日</w:t>
            </w:r>
          </w:p>
        </w:tc>
      </w:tr>
    </w:tbl>
    <w:p>
      <w:pPr>
        <w:snapToGrid w:val="0"/>
        <w:rPr>
          <w:rFonts w:ascii="Times New Roman" w:hAnsi="Times New Roman" w:eastAsia="仿宋_GB2312" w:cs="Times New Roman"/>
          <w:sz w:val="28"/>
          <w:szCs w:val="28"/>
        </w:rPr>
      </w:pPr>
      <w:r>
        <w:rPr>
          <w:rFonts w:hint="eastAsia" w:ascii="仿宋_GB2312" w:hAnsi="仿宋_GB2312" w:cs="仿宋_GB2312"/>
          <w:sz w:val="28"/>
          <w:szCs w:val="28"/>
        </w:rPr>
        <w:t>说明：</w:t>
      </w:r>
    </w:p>
    <w:p>
      <w:pPr>
        <w:snapToGrid w:val="0"/>
        <w:ind w:firstLine="552" w:firstLineChars="200"/>
        <w:rPr>
          <w:sz w:val="28"/>
          <w:szCs w:val="28"/>
        </w:rPr>
      </w:pPr>
      <w:r>
        <w:rPr>
          <w:sz w:val="28"/>
          <w:szCs w:val="28"/>
        </w:rPr>
        <w:t>1.“</w:t>
      </w:r>
      <w:r>
        <w:rPr>
          <w:rFonts w:hint="eastAsia"/>
          <w:sz w:val="28"/>
          <w:szCs w:val="28"/>
        </w:rPr>
        <w:t>企业基本资料</w:t>
      </w:r>
      <w:r>
        <w:rPr>
          <w:sz w:val="28"/>
          <w:szCs w:val="28"/>
        </w:rPr>
        <w:t>”</w:t>
      </w:r>
      <w:r>
        <w:rPr>
          <w:rFonts w:hint="eastAsia"/>
          <w:sz w:val="28"/>
          <w:szCs w:val="28"/>
        </w:rPr>
        <w:t>栏目</w:t>
      </w:r>
      <w:r>
        <w:rPr>
          <w:sz w:val="28"/>
          <w:szCs w:val="28"/>
        </w:rPr>
        <w:t>“</w:t>
      </w:r>
      <w:r>
        <w:rPr>
          <w:rFonts w:hint="eastAsia"/>
          <w:sz w:val="28"/>
          <w:szCs w:val="28"/>
        </w:rPr>
        <w:t>企业性质</w:t>
      </w:r>
      <w:r>
        <w:rPr>
          <w:sz w:val="28"/>
          <w:szCs w:val="28"/>
        </w:rPr>
        <w:t>”</w:t>
      </w:r>
      <w:r>
        <w:rPr>
          <w:rFonts w:hint="eastAsia"/>
          <w:sz w:val="28"/>
          <w:szCs w:val="28"/>
        </w:rPr>
        <w:t>按照国家统计局公布的企业登记注册类型的二级分类标准填写；</w:t>
      </w:r>
      <w:r>
        <w:rPr>
          <w:sz w:val="28"/>
          <w:szCs w:val="28"/>
        </w:rPr>
        <w:t>“</w:t>
      </w:r>
      <w:r>
        <w:rPr>
          <w:rFonts w:hint="eastAsia"/>
          <w:sz w:val="28"/>
          <w:szCs w:val="28"/>
        </w:rPr>
        <w:t>所属行业</w:t>
      </w:r>
      <w:r>
        <w:rPr>
          <w:sz w:val="28"/>
          <w:szCs w:val="28"/>
        </w:rPr>
        <w:t>”</w:t>
      </w:r>
      <w:r>
        <w:rPr>
          <w:rFonts w:hint="eastAsia"/>
          <w:sz w:val="28"/>
          <w:szCs w:val="28"/>
        </w:rPr>
        <w:t>按照国民经济行业分类大类标准填写；</w:t>
      </w:r>
    </w:p>
    <w:p>
      <w:pPr>
        <w:snapToGrid w:val="0"/>
        <w:ind w:firstLine="552" w:firstLineChars="200"/>
        <w:rPr>
          <w:sz w:val="28"/>
          <w:szCs w:val="28"/>
        </w:rPr>
      </w:pPr>
      <w:r>
        <w:rPr>
          <w:sz w:val="28"/>
          <w:szCs w:val="28"/>
        </w:rPr>
        <w:t>2.“</w:t>
      </w:r>
      <w:r>
        <w:rPr>
          <w:rFonts w:hint="eastAsia"/>
          <w:sz w:val="28"/>
          <w:szCs w:val="28"/>
        </w:rPr>
        <w:t>企业经营状况</w:t>
      </w:r>
      <w:r>
        <w:rPr>
          <w:sz w:val="28"/>
          <w:szCs w:val="28"/>
        </w:rPr>
        <w:t>”</w:t>
      </w:r>
      <w:r>
        <w:rPr>
          <w:rFonts w:hint="eastAsia"/>
          <w:sz w:val="28"/>
          <w:szCs w:val="28"/>
        </w:rPr>
        <w:t>栏目中金额单位为万元人民币；</w:t>
      </w:r>
    </w:p>
    <w:p>
      <w:pPr>
        <w:snapToGrid w:val="0"/>
        <w:ind w:firstLine="552" w:firstLineChars="200"/>
        <w:rPr>
          <w:rFonts w:ascii="仿宋_GB2312" w:hAnsi="仿宋_GB2312" w:cs="仿宋_GB2312"/>
          <w:sz w:val="28"/>
          <w:szCs w:val="28"/>
        </w:rPr>
      </w:pPr>
      <w:r>
        <w:rPr>
          <w:sz w:val="28"/>
          <w:szCs w:val="28"/>
        </w:rPr>
        <w:t>3.</w:t>
      </w:r>
      <w:r>
        <w:rPr>
          <w:rFonts w:hint="eastAsia"/>
          <w:sz w:val="28"/>
          <w:szCs w:val="28"/>
        </w:rPr>
        <w:t>有虚假、不实申报，或主观故意调整企业税费或进出口额以达到条件的，一经发现将追究相关人员责任，取消确认资格，追回已申领的相关扶持资金并</w:t>
      </w:r>
      <w:r>
        <w:rPr>
          <w:rFonts w:hint="eastAsia" w:ascii="仿宋_GB2312" w:hAnsi="仿宋_GB2312" w:cs="仿宋_GB2312"/>
          <w:sz w:val="28"/>
          <w:szCs w:val="28"/>
        </w:rPr>
        <w:t>纳入社会诚信体系黑名单。</w:t>
      </w:r>
    </w:p>
    <w:p>
      <w:pPr>
        <w:snapToGrid w:val="0"/>
        <w:rPr>
          <w:rFonts w:ascii="仿宋_GB2312" w:hAnsi="仿宋_GB2312" w:cs="仿宋_GB2312"/>
          <w:sz w:val="28"/>
          <w:szCs w:val="28"/>
        </w:rPr>
      </w:pPr>
    </w:p>
    <w:p>
      <w:pPr>
        <w:widowControl/>
        <w:snapToGrid w:val="0"/>
        <w:rPr>
          <w:rFonts w:hint="eastAsia" w:ascii="黑体" w:hAnsi="黑体" w:eastAsia="黑体" w:cs="黑体"/>
          <w:sz w:val="32"/>
          <w:szCs w:val="32"/>
          <w:lang w:val="en-US" w:eastAsia="zh-CN"/>
        </w:rPr>
      </w:pPr>
      <w:r>
        <w:rPr>
          <w:rFonts w:hint="eastAsia" w:ascii="黑体" w:hAnsi="黑体" w:eastAsia="黑体" w:cs="黑体"/>
        </w:rPr>
        <w:t>附件</w:t>
      </w:r>
      <w:r>
        <w:rPr>
          <w:rFonts w:hint="eastAsia" w:ascii="黑体" w:hAnsi="黑体" w:eastAsia="黑体" w:cs="黑体"/>
          <w:lang w:val="en-US" w:eastAsia="zh-CN"/>
        </w:rPr>
        <w:t>2</w:t>
      </w:r>
    </w:p>
    <w:p>
      <w:pPr>
        <w:jc w:val="center"/>
        <w:rPr>
          <w:rFonts w:ascii="仿宋" w:hAnsi="仿宋" w:eastAsia="仿宋"/>
          <w:sz w:val="44"/>
          <w:szCs w:val="44"/>
        </w:rPr>
      </w:pPr>
      <w:r>
        <w:rPr>
          <w:rFonts w:hint="eastAsia" w:ascii="仿宋" w:hAnsi="仿宋" w:eastAsia="仿宋"/>
          <w:sz w:val="44"/>
          <w:szCs w:val="44"/>
        </w:rPr>
        <w:t>法人授权委托书</w:t>
      </w:r>
    </w:p>
    <w:p>
      <w:pPr>
        <w:jc w:val="center"/>
        <w:rPr>
          <w:rFonts w:ascii="仿宋" w:hAnsi="仿宋" w:eastAsia="仿宋"/>
          <w:sz w:val="32"/>
          <w:szCs w:val="32"/>
        </w:rPr>
      </w:pPr>
    </w:p>
    <w:p>
      <w:pPr>
        <w:rPr>
          <w:rFonts w:ascii="仿宋" w:hAnsi="仿宋" w:eastAsia="仿宋"/>
          <w:sz w:val="32"/>
          <w:szCs w:val="32"/>
        </w:rPr>
      </w:pPr>
      <w:r>
        <w:rPr>
          <w:rFonts w:hint="eastAsia" w:ascii="宋体" w:hAnsi="宋体"/>
          <w:color w:val="000000"/>
          <w:szCs w:val="21"/>
          <w:u w:val="single"/>
        </w:rPr>
        <w:t xml:space="preserve">           </w:t>
      </w:r>
      <w:r>
        <w:rPr>
          <w:rFonts w:hint="eastAsia" w:ascii="仿宋" w:hAnsi="仿宋" w:eastAsia="仿宋"/>
          <w:sz w:val="32"/>
          <w:szCs w:val="32"/>
        </w:rPr>
        <w:t>区人力资源局（新区社会建设局）</w:t>
      </w:r>
    </w:p>
    <w:p>
      <w:pPr>
        <w:ind w:firstLine="632" w:firstLineChars="200"/>
        <w:rPr>
          <w:rFonts w:ascii="仿宋" w:hAnsi="仿宋" w:eastAsia="仿宋"/>
          <w:sz w:val="32"/>
          <w:szCs w:val="32"/>
        </w:rPr>
      </w:pPr>
      <w:r>
        <w:rPr>
          <w:rFonts w:hint="eastAsia" w:ascii="仿宋" w:hAnsi="仿宋" w:eastAsia="仿宋"/>
          <w:sz w:val="32"/>
          <w:szCs w:val="32"/>
        </w:rPr>
        <w:t>现委托我单位</w:t>
      </w:r>
      <w:r>
        <w:rPr>
          <w:rFonts w:hint="eastAsia" w:ascii="宋体" w:hAnsi="宋体"/>
          <w:color w:val="000000"/>
          <w:szCs w:val="21"/>
          <w:u w:val="single"/>
        </w:rPr>
        <w:t xml:space="preserve">           </w:t>
      </w:r>
      <w:r>
        <w:rPr>
          <w:rFonts w:hint="eastAsia" w:ascii="仿宋" w:hAnsi="仿宋" w:eastAsia="仿宋"/>
          <w:sz w:val="32"/>
          <w:szCs w:val="32"/>
        </w:rPr>
        <w:t>同志（性别：</w:t>
      </w:r>
      <w:r>
        <w:rPr>
          <w:rFonts w:hint="eastAsia" w:ascii="宋体" w:hAnsi="宋体"/>
          <w:color w:val="000000"/>
          <w:szCs w:val="21"/>
          <w:u w:val="single"/>
        </w:rPr>
        <w:t xml:space="preserve">     </w:t>
      </w:r>
      <w:r>
        <w:rPr>
          <w:rFonts w:hint="eastAsia" w:ascii="仿宋" w:hAnsi="仿宋" w:eastAsia="仿宋"/>
          <w:sz w:val="32"/>
          <w:szCs w:val="32"/>
        </w:rPr>
        <w:t>，身份证号码：</w:t>
      </w:r>
      <w:r>
        <w:rPr>
          <w:rFonts w:hint="eastAsia" w:ascii="宋体" w:hAnsi="宋体"/>
          <w:color w:val="000000"/>
          <w:szCs w:val="21"/>
          <w:u w:val="single"/>
        </w:rPr>
        <w:t xml:space="preserve">                                     </w:t>
      </w:r>
      <w:r>
        <w:rPr>
          <w:rFonts w:hint="eastAsia" w:ascii="仿宋" w:hAnsi="仿宋" w:eastAsia="仿宋"/>
          <w:sz w:val="32"/>
          <w:szCs w:val="32"/>
        </w:rPr>
        <w:t>）到你处办理受影响企业和职工认定事项，产生的法律责任由我单位承担。委托授权有效期至</w:t>
      </w:r>
      <w:r>
        <w:rPr>
          <w:rFonts w:hint="eastAsia" w:ascii="宋体" w:hAnsi="宋体"/>
          <w:color w:val="000000"/>
          <w:szCs w:val="21"/>
          <w:u w:val="single"/>
        </w:rPr>
        <w:t xml:space="preserve">           </w:t>
      </w:r>
      <w:r>
        <w:rPr>
          <w:rFonts w:hint="eastAsia" w:ascii="仿宋" w:hAnsi="仿宋" w:eastAsia="仿宋"/>
          <w:sz w:val="32"/>
          <w:szCs w:val="32"/>
        </w:rPr>
        <w:t>年</w:t>
      </w:r>
      <w:r>
        <w:rPr>
          <w:rFonts w:hint="eastAsia" w:ascii="宋体" w:hAnsi="宋体"/>
          <w:color w:val="000000"/>
          <w:szCs w:val="21"/>
          <w:u w:val="single"/>
        </w:rPr>
        <w:t xml:space="preserve">     </w:t>
      </w:r>
      <w:r>
        <w:rPr>
          <w:rFonts w:hint="eastAsia" w:ascii="仿宋" w:hAnsi="仿宋" w:eastAsia="仿宋"/>
          <w:sz w:val="32"/>
          <w:szCs w:val="32"/>
        </w:rPr>
        <w:t>月</w:t>
      </w:r>
      <w:r>
        <w:rPr>
          <w:rFonts w:hint="eastAsia" w:ascii="宋体" w:hAnsi="宋体"/>
          <w:color w:val="000000"/>
          <w:szCs w:val="21"/>
          <w:u w:val="single"/>
        </w:rPr>
        <w:t xml:space="preserve">     </w:t>
      </w:r>
      <w:r>
        <w:rPr>
          <w:rFonts w:hint="eastAsia" w:ascii="仿宋" w:hAnsi="仿宋" w:eastAsia="仿宋"/>
          <w:sz w:val="32"/>
          <w:szCs w:val="32"/>
        </w:rPr>
        <w:t>日。</w:t>
      </w:r>
    </w:p>
    <w:p>
      <w:pPr>
        <w:rPr>
          <w:rFonts w:ascii="仿宋" w:hAnsi="仿宋" w:eastAsia="仿宋"/>
          <w:sz w:val="32"/>
          <w:szCs w:val="32"/>
        </w:rPr>
      </w:pPr>
      <w:r>
        <w:rPr>
          <w:rFonts w:hint="eastAsia" w:ascii="仿宋" w:hAnsi="仿宋" w:eastAsia="仿宋"/>
          <w:sz w:val="32"/>
          <w:szCs w:val="32"/>
        </w:rPr>
        <w:t xml:space="preserve">    </w:t>
      </w:r>
    </w:p>
    <w:p>
      <w:pPr>
        <w:ind w:firstLine="632" w:firstLineChars="200"/>
        <w:rPr>
          <w:rFonts w:ascii="仿宋" w:hAnsi="仿宋" w:eastAsia="仿宋"/>
          <w:sz w:val="32"/>
          <w:szCs w:val="32"/>
        </w:rPr>
      </w:pPr>
      <w:r>
        <w:rPr>
          <w:rFonts w:hint="eastAsia" w:ascii="仿宋" w:hAnsi="仿宋" w:eastAsia="仿宋"/>
          <w:sz w:val="32"/>
          <w:szCs w:val="32"/>
        </w:rPr>
        <w:t>特此委托。</w:t>
      </w:r>
    </w:p>
    <w:p>
      <w:pPr>
        <w:rPr>
          <w:rFonts w:ascii="仿宋" w:hAnsi="仿宋" w:eastAsia="仿宋"/>
          <w:sz w:val="32"/>
          <w:szCs w:val="32"/>
        </w:rPr>
      </w:pPr>
      <w:r>
        <w:rPr>
          <w:rFonts w:hint="eastAsia" w:ascii="仿宋" w:hAnsi="仿宋" w:eastAsia="仿宋"/>
          <w:sz w:val="32"/>
          <w:szCs w:val="32"/>
        </w:rPr>
        <w:t xml:space="preserve">    </w:t>
      </w:r>
    </w:p>
    <w:p>
      <w:pPr>
        <w:ind w:firstLine="4740" w:firstLineChars="1500"/>
        <w:rPr>
          <w:rFonts w:ascii="仿宋" w:hAnsi="仿宋" w:eastAsia="仿宋"/>
          <w:sz w:val="32"/>
          <w:szCs w:val="32"/>
        </w:rPr>
      </w:pPr>
      <w:r>
        <w:rPr>
          <w:rFonts w:hint="eastAsia" w:ascii="仿宋" w:hAnsi="仿宋" w:eastAsia="仿宋"/>
          <w:sz w:val="32"/>
          <w:szCs w:val="32"/>
        </w:rPr>
        <w:t>委托单位：（盖章）</w:t>
      </w:r>
    </w:p>
    <w:p>
      <w:pPr>
        <w:ind w:firstLine="4740" w:firstLineChars="1500"/>
        <w:rPr>
          <w:rFonts w:ascii="仿宋" w:hAnsi="仿宋" w:eastAsia="仿宋"/>
          <w:sz w:val="32"/>
          <w:szCs w:val="32"/>
        </w:rPr>
      </w:pPr>
      <w:r>
        <w:rPr>
          <w:rFonts w:hint="eastAsia" w:ascii="仿宋" w:hAnsi="仿宋" w:eastAsia="仿宋"/>
          <w:sz w:val="32"/>
          <w:szCs w:val="32"/>
        </w:rPr>
        <w:t>法人签字：</w:t>
      </w:r>
    </w:p>
    <w:p>
      <w:r>
        <w:rPr>
          <w:rFonts w:hint="eastAsia" w:ascii="仿宋" w:hAnsi="仿宋" w:eastAsia="仿宋"/>
          <w:sz w:val="32"/>
          <w:szCs w:val="32"/>
        </w:rPr>
        <w:t xml:space="preserve">                                      年   月   日</w:t>
      </w:r>
    </w:p>
    <w:p>
      <w:pPr>
        <w:widowControl/>
        <w:jc w:val="left"/>
        <w:rPr>
          <w:rFonts w:ascii="仿宋" w:hAnsi="仿宋" w:eastAsia="仿宋" w:cs="仿宋"/>
        </w:rPr>
        <w:sectPr>
          <w:pgSz w:w="11906" w:h="16838"/>
          <w:pgMar w:top="2098" w:right="1474" w:bottom="1984" w:left="1587" w:header="1304" w:footer="1417" w:gutter="0"/>
          <w:cols w:space="720" w:num="1"/>
          <w:docGrid w:type="linesAndChars" w:linePitch="579" w:charSpace="-849"/>
        </w:sectPr>
      </w:pPr>
    </w:p>
    <w:p>
      <w:pPr>
        <w:widowControl/>
        <w:snapToGrid w:val="0"/>
        <w:rPr>
          <w:rFonts w:hint="eastAsia" w:ascii="黑体" w:hAnsi="黑体" w:eastAsia="黑体" w:cs="黑体"/>
          <w:sz w:val="32"/>
          <w:szCs w:val="32"/>
          <w:lang w:val="en-US" w:eastAsia="zh-CN"/>
        </w:rPr>
      </w:pPr>
      <w:r>
        <w:rPr>
          <w:rFonts w:hint="eastAsia" w:ascii="黑体" w:hAnsi="黑体" w:eastAsia="黑体" w:cs="黑体"/>
        </w:rPr>
        <w:t>附件</w:t>
      </w:r>
      <w:r>
        <w:rPr>
          <w:rFonts w:hint="eastAsia" w:ascii="黑体" w:hAnsi="黑体" w:eastAsia="黑体" w:cs="黑体"/>
          <w:lang w:val="en-US" w:eastAsia="zh-CN"/>
        </w:rPr>
        <w:t>3</w:t>
      </w:r>
      <w:bookmarkStart w:id="0" w:name="_GoBack"/>
      <w:bookmarkEnd w:id="0"/>
    </w:p>
    <w:p>
      <w:pPr>
        <w:widowControl/>
        <w:snapToGrid w:val="0"/>
        <w:jc w:val="center"/>
        <w:rPr>
          <w:rFonts w:ascii="创艺简标宋" w:hAnsi="创艺简标宋" w:eastAsia="创艺简标宋" w:cs="创艺简标宋"/>
          <w:sz w:val="40"/>
          <w:szCs w:val="40"/>
        </w:rPr>
      </w:pPr>
      <w:r>
        <w:rPr>
          <w:rFonts w:hint="eastAsia" w:ascii="创艺简标宋" w:hAnsi="创艺简标宋" w:eastAsia="创艺简标宋" w:cs="创艺简标宋"/>
          <w:sz w:val="40"/>
          <w:szCs w:val="40"/>
        </w:rPr>
        <w:t>企业受影响职工花名册</w:t>
      </w:r>
    </w:p>
    <w:p>
      <w:pPr>
        <w:widowControl/>
        <w:snapToGrid w:val="0"/>
        <w:rPr>
          <w:rFonts w:ascii="仿宋" w:hAnsi="仿宋" w:eastAsia="仿宋" w:cs="仿宋"/>
          <w:sz w:val="28"/>
          <w:szCs w:val="28"/>
        </w:rPr>
      </w:pPr>
      <w:r>
        <w:rPr>
          <w:rFonts w:hint="eastAsia" w:ascii="仿宋" w:hAnsi="仿宋" w:eastAsia="仿宋" w:cs="仿宋"/>
          <w:sz w:val="28"/>
          <w:szCs w:val="28"/>
        </w:rPr>
        <w:t>填报企业（盖章）：                                                           填报日期：  年  月  日</w:t>
      </w:r>
    </w:p>
    <w:tbl>
      <w:tblPr>
        <w:tblStyle w:val="9"/>
        <w:tblW w:w="140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1214"/>
        <w:gridCol w:w="625"/>
        <w:gridCol w:w="626"/>
        <w:gridCol w:w="1393"/>
        <w:gridCol w:w="1390"/>
        <w:gridCol w:w="1960"/>
        <w:gridCol w:w="860"/>
        <w:gridCol w:w="920"/>
        <w:gridCol w:w="860"/>
        <w:gridCol w:w="2260"/>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28"/>
                <w:szCs w:val="28"/>
              </w:rPr>
            </w:pPr>
            <w:r>
              <w:rPr>
                <w:rFonts w:hint="eastAsia"/>
                <w:sz w:val="28"/>
                <w:szCs w:val="28"/>
              </w:rPr>
              <w:t>序号</w:t>
            </w:r>
          </w:p>
        </w:tc>
        <w:tc>
          <w:tcPr>
            <w:tcW w:w="1214"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28"/>
                <w:szCs w:val="28"/>
              </w:rPr>
            </w:pPr>
            <w:r>
              <w:rPr>
                <w:rFonts w:hint="eastAsia"/>
                <w:sz w:val="28"/>
                <w:szCs w:val="28"/>
              </w:rPr>
              <w:t>姓名</w:t>
            </w:r>
          </w:p>
        </w:tc>
        <w:tc>
          <w:tcPr>
            <w:tcW w:w="62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28"/>
                <w:szCs w:val="28"/>
              </w:rPr>
            </w:pPr>
            <w:r>
              <w:rPr>
                <w:rFonts w:hint="eastAsia"/>
                <w:sz w:val="28"/>
                <w:szCs w:val="28"/>
              </w:rPr>
              <w:t>性别</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仿宋_GB2312" w:cs="Times New Roman"/>
                <w:sz w:val="28"/>
                <w:szCs w:val="28"/>
              </w:rPr>
            </w:pPr>
            <w:r>
              <w:rPr>
                <w:rFonts w:hint="eastAsia"/>
                <w:sz w:val="28"/>
                <w:szCs w:val="28"/>
              </w:rPr>
              <w:t>年</w:t>
            </w:r>
          </w:p>
          <w:p>
            <w:pPr>
              <w:widowControl/>
              <w:snapToGrid w:val="0"/>
              <w:jc w:val="center"/>
              <w:rPr>
                <w:rFonts w:eastAsia="仿宋_GB2312"/>
                <w:sz w:val="28"/>
                <w:szCs w:val="28"/>
              </w:rPr>
            </w:pPr>
            <w:r>
              <w:rPr>
                <w:rFonts w:hint="eastAsia"/>
                <w:sz w:val="28"/>
                <w:szCs w:val="28"/>
              </w:rPr>
              <w:t>龄</w:t>
            </w:r>
          </w:p>
        </w:tc>
        <w:tc>
          <w:tcPr>
            <w:tcW w:w="139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28"/>
                <w:szCs w:val="28"/>
              </w:rPr>
            </w:pPr>
            <w:r>
              <w:rPr>
                <w:rFonts w:hint="eastAsia"/>
                <w:sz w:val="28"/>
                <w:szCs w:val="28"/>
              </w:rPr>
              <w:t>学历</w:t>
            </w:r>
          </w:p>
        </w:tc>
        <w:tc>
          <w:tcPr>
            <w:tcW w:w="139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仿宋_GB2312" w:cs="Times New Roman"/>
                <w:sz w:val="28"/>
                <w:szCs w:val="28"/>
              </w:rPr>
            </w:pPr>
            <w:r>
              <w:rPr>
                <w:rFonts w:hint="eastAsia"/>
                <w:sz w:val="28"/>
                <w:szCs w:val="28"/>
              </w:rPr>
              <w:t>身份证</w:t>
            </w:r>
          </w:p>
          <w:p>
            <w:pPr>
              <w:widowControl/>
              <w:snapToGrid w:val="0"/>
              <w:jc w:val="center"/>
              <w:rPr>
                <w:rFonts w:eastAsia="仿宋_GB2312"/>
                <w:sz w:val="28"/>
                <w:szCs w:val="28"/>
              </w:rPr>
            </w:pPr>
            <w:r>
              <w:rPr>
                <w:rFonts w:hint="eastAsia"/>
                <w:sz w:val="28"/>
                <w:szCs w:val="28"/>
              </w:rPr>
              <w:t>号码</w:t>
            </w:r>
          </w:p>
        </w:tc>
        <w:tc>
          <w:tcPr>
            <w:tcW w:w="196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28"/>
                <w:szCs w:val="28"/>
              </w:rPr>
            </w:pPr>
            <w:r>
              <w:rPr>
                <w:rFonts w:hint="eastAsia"/>
                <w:sz w:val="28"/>
                <w:szCs w:val="28"/>
              </w:rPr>
              <w:t>家庭地址</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28"/>
                <w:szCs w:val="28"/>
              </w:rPr>
            </w:pPr>
            <w:r>
              <w:rPr>
                <w:rFonts w:hint="eastAsia"/>
                <w:sz w:val="28"/>
                <w:szCs w:val="28"/>
              </w:rPr>
              <w:t>是否生活困难</w:t>
            </w:r>
          </w:p>
        </w:tc>
        <w:tc>
          <w:tcPr>
            <w:tcW w:w="92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28"/>
                <w:szCs w:val="28"/>
              </w:rPr>
            </w:pPr>
            <w:r>
              <w:rPr>
                <w:rFonts w:hint="eastAsia"/>
                <w:sz w:val="28"/>
                <w:szCs w:val="28"/>
              </w:rPr>
              <w:t>签订劳动合同书时间</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28"/>
                <w:szCs w:val="28"/>
              </w:rPr>
            </w:pPr>
            <w:r>
              <w:rPr>
                <w:rFonts w:hint="eastAsia"/>
                <w:sz w:val="28"/>
                <w:szCs w:val="28"/>
              </w:rPr>
              <w:t>是否参加失业保险</w:t>
            </w:r>
          </w:p>
        </w:tc>
        <w:tc>
          <w:tcPr>
            <w:tcW w:w="226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28"/>
                <w:szCs w:val="28"/>
              </w:rPr>
            </w:pPr>
            <w:r>
              <w:rPr>
                <w:rFonts w:hint="eastAsia"/>
                <w:sz w:val="28"/>
                <w:szCs w:val="28"/>
              </w:rPr>
              <w:t>所在岗位</w:t>
            </w:r>
          </w:p>
        </w:tc>
        <w:tc>
          <w:tcPr>
            <w:tcW w:w="133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仿宋_GB2312" w:cs="Times New Roman"/>
                <w:sz w:val="28"/>
                <w:szCs w:val="28"/>
              </w:rPr>
            </w:pPr>
            <w:r>
              <w:rPr>
                <w:rFonts w:hint="eastAsia"/>
                <w:sz w:val="28"/>
                <w:szCs w:val="28"/>
              </w:rPr>
              <w:t>联系</w:t>
            </w:r>
          </w:p>
          <w:p>
            <w:pPr>
              <w:widowControl/>
              <w:snapToGrid w:val="0"/>
              <w:jc w:val="center"/>
              <w:rPr>
                <w:rFonts w:eastAsia="仿宋_GB2312"/>
                <w:sz w:val="28"/>
                <w:szCs w:val="28"/>
              </w:rPr>
            </w:pPr>
            <w:r>
              <w:rPr>
                <w:rFonts w:hint="eastAsia"/>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1214"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62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62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139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139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196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86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92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86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226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133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1214"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62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62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139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139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196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86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92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86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226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133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1214"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62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62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139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139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196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86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92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86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226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133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1214"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62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62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139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139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196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86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92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86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226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133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1214"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62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62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139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139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196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86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92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86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226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c>
          <w:tcPr>
            <w:tcW w:w="133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8" w:hRule="atLeast"/>
          <w:jc w:val="center"/>
        </w:trPr>
        <w:tc>
          <w:tcPr>
            <w:tcW w:w="14018" w:type="dxa"/>
            <w:gridSpan w:val="12"/>
            <w:tcBorders>
              <w:top w:val="single" w:color="auto" w:sz="4" w:space="0"/>
              <w:left w:val="single" w:color="auto" w:sz="4" w:space="0"/>
              <w:bottom w:val="single" w:color="auto" w:sz="4" w:space="0"/>
              <w:right w:val="single" w:color="auto" w:sz="4" w:space="0"/>
            </w:tcBorders>
            <w:vAlign w:val="center"/>
          </w:tcPr>
          <w:p>
            <w:pPr>
              <w:snapToGrid w:val="0"/>
              <w:ind w:firstLine="562" w:firstLineChars="200"/>
              <w:jc w:val="left"/>
              <w:rPr>
                <w:rFonts w:ascii="Times New Roman" w:hAnsi="Times New Roman" w:eastAsia="仿宋_GB2312" w:cs="Times New Roman"/>
                <w:b/>
                <w:bCs/>
                <w:sz w:val="28"/>
                <w:szCs w:val="28"/>
                <w:u w:val="single"/>
              </w:rPr>
            </w:pPr>
          </w:p>
          <w:p>
            <w:pPr>
              <w:snapToGrid w:val="0"/>
              <w:ind w:firstLine="560" w:firstLineChars="200"/>
              <w:jc w:val="left"/>
              <w:rPr>
                <w:sz w:val="28"/>
                <w:szCs w:val="28"/>
              </w:rPr>
            </w:pPr>
            <w:r>
              <w:rPr>
                <w:rFonts w:hint="eastAsia"/>
                <w:sz w:val="28"/>
                <w:szCs w:val="28"/>
              </w:rPr>
              <w:t>以上所列人员均为我公司在岗职工，由我公司严格按照</w:t>
            </w:r>
            <w:r>
              <w:rPr>
                <w:sz w:val="28"/>
                <w:szCs w:val="28"/>
              </w:rPr>
              <w:t>“</w:t>
            </w:r>
            <w:r>
              <w:rPr>
                <w:rFonts w:hint="eastAsia"/>
                <w:sz w:val="28"/>
                <w:szCs w:val="28"/>
              </w:rPr>
              <w:t>受影响职工</w:t>
            </w:r>
            <w:r>
              <w:rPr>
                <w:sz w:val="28"/>
                <w:szCs w:val="28"/>
              </w:rPr>
              <w:t>”</w:t>
            </w:r>
            <w:r>
              <w:rPr>
                <w:rFonts w:hint="eastAsia"/>
                <w:sz w:val="28"/>
                <w:szCs w:val="28"/>
              </w:rPr>
              <w:t>条件规定要求划定。</w:t>
            </w:r>
          </w:p>
          <w:p>
            <w:pPr>
              <w:snapToGrid w:val="0"/>
              <w:ind w:firstLine="560" w:firstLineChars="200"/>
              <w:jc w:val="left"/>
              <w:rPr>
                <w:sz w:val="28"/>
                <w:szCs w:val="28"/>
              </w:rPr>
            </w:pPr>
            <w:r>
              <w:rPr>
                <w:rFonts w:hint="eastAsia"/>
                <w:sz w:val="28"/>
                <w:szCs w:val="28"/>
              </w:rPr>
              <w:t>特此声明。</w:t>
            </w:r>
          </w:p>
          <w:p>
            <w:pPr>
              <w:snapToGrid w:val="0"/>
              <w:ind w:firstLine="560" w:firstLineChars="200"/>
              <w:jc w:val="left"/>
              <w:rPr>
                <w:sz w:val="28"/>
                <w:szCs w:val="28"/>
                <w:u w:val="single"/>
              </w:rPr>
            </w:pPr>
          </w:p>
          <w:p>
            <w:pPr>
              <w:snapToGrid w:val="0"/>
              <w:ind w:firstLine="560" w:firstLineChars="200"/>
              <w:jc w:val="left"/>
              <w:rPr>
                <w:sz w:val="28"/>
                <w:szCs w:val="28"/>
                <w:u w:val="single"/>
              </w:rPr>
            </w:pPr>
          </w:p>
          <w:p>
            <w:pPr>
              <w:tabs>
                <w:tab w:val="left" w:pos="1890"/>
              </w:tabs>
              <w:snapToGrid w:val="0"/>
              <w:ind w:firstLine="10080" w:firstLineChars="3600"/>
              <w:jc w:val="left"/>
              <w:rPr>
                <w:sz w:val="28"/>
                <w:szCs w:val="28"/>
              </w:rPr>
            </w:pPr>
            <w:r>
              <w:rPr>
                <w:rFonts w:hint="eastAsia"/>
                <w:sz w:val="28"/>
                <w:szCs w:val="28"/>
              </w:rPr>
              <w:t>企业（盖章）：</w:t>
            </w:r>
          </w:p>
          <w:p>
            <w:pPr>
              <w:tabs>
                <w:tab w:val="left" w:pos="1890"/>
              </w:tabs>
              <w:snapToGrid w:val="0"/>
              <w:ind w:firstLine="560" w:firstLineChars="200"/>
              <w:jc w:val="left"/>
              <w:rPr>
                <w:rFonts w:eastAsia="仿宋_GB2312"/>
                <w:sz w:val="32"/>
                <w:szCs w:val="32"/>
                <w:u w:val="single"/>
              </w:rPr>
            </w:pP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Pr>
        <w:jc w:val="left"/>
        <w:rPr>
          <w:rFonts w:ascii="仿宋" w:hAnsi="仿宋" w:eastAsia="仿宋" w:cs="黑体"/>
          <w:bCs/>
          <w:color w:val="1D1D1D"/>
          <w:sz w:val="32"/>
          <w:szCs w:val="32"/>
          <w:shd w:val="clear" w:color="auto" w:fill="FFFFFF"/>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创艺简标宋">
    <w:altName w:val="方正舒体"/>
    <w:panose1 w:val="00000000000000000000"/>
    <w:charset w:val="86"/>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36EE4"/>
    <w:rsid w:val="00036EE4"/>
    <w:rsid w:val="00044BE4"/>
    <w:rsid w:val="00050E50"/>
    <w:rsid w:val="00070D73"/>
    <w:rsid w:val="00083439"/>
    <w:rsid w:val="000A2C1C"/>
    <w:rsid w:val="000B16D5"/>
    <w:rsid w:val="000C21E5"/>
    <w:rsid w:val="000C4EFF"/>
    <w:rsid w:val="000D4C8A"/>
    <w:rsid w:val="000D5AD2"/>
    <w:rsid w:val="000E6934"/>
    <w:rsid w:val="000F380E"/>
    <w:rsid w:val="00111FD4"/>
    <w:rsid w:val="00120DFD"/>
    <w:rsid w:val="00163898"/>
    <w:rsid w:val="0017148C"/>
    <w:rsid w:val="00171AF7"/>
    <w:rsid w:val="00176752"/>
    <w:rsid w:val="001859CC"/>
    <w:rsid w:val="0018600C"/>
    <w:rsid w:val="00190785"/>
    <w:rsid w:val="001936FF"/>
    <w:rsid w:val="001B60B5"/>
    <w:rsid w:val="001D52E6"/>
    <w:rsid w:val="001F5CCC"/>
    <w:rsid w:val="00202240"/>
    <w:rsid w:val="0020466E"/>
    <w:rsid w:val="00222B71"/>
    <w:rsid w:val="0025275D"/>
    <w:rsid w:val="002569E7"/>
    <w:rsid w:val="002A3654"/>
    <w:rsid w:val="002D4838"/>
    <w:rsid w:val="002E30F7"/>
    <w:rsid w:val="003472AD"/>
    <w:rsid w:val="003977E6"/>
    <w:rsid w:val="003E73C0"/>
    <w:rsid w:val="00426522"/>
    <w:rsid w:val="00436F51"/>
    <w:rsid w:val="00466C90"/>
    <w:rsid w:val="00485DD9"/>
    <w:rsid w:val="00491F07"/>
    <w:rsid w:val="004A201D"/>
    <w:rsid w:val="004A2665"/>
    <w:rsid w:val="004A275A"/>
    <w:rsid w:val="004D44C1"/>
    <w:rsid w:val="00503425"/>
    <w:rsid w:val="0053033A"/>
    <w:rsid w:val="00535FC1"/>
    <w:rsid w:val="00557D76"/>
    <w:rsid w:val="00586B2B"/>
    <w:rsid w:val="00590F93"/>
    <w:rsid w:val="005964F4"/>
    <w:rsid w:val="005A7BBD"/>
    <w:rsid w:val="005C4753"/>
    <w:rsid w:val="00604926"/>
    <w:rsid w:val="006071C5"/>
    <w:rsid w:val="006139C0"/>
    <w:rsid w:val="00640316"/>
    <w:rsid w:val="00655604"/>
    <w:rsid w:val="00655760"/>
    <w:rsid w:val="0068643C"/>
    <w:rsid w:val="00694E76"/>
    <w:rsid w:val="006B67E0"/>
    <w:rsid w:val="006B7EF8"/>
    <w:rsid w:val="006E1BD5"/>
    <w:rsid w:val="00712957"/>
    <w:rsid w:val="00730596"/>
    <w:rsid w:val="0075045A"/>
    <w:rsid w:val="00792F5D"/>
    <w:rsid w:val="007C501B"/>
    <w:rsid w:val="0082366D"/>
    <w:rsid w:val="00831FD2"/>
    <w:rsid w:val="0085622B"/>
    <w:rsid w:val="008657A9"/>
    <w:rsid w:val="008815A6"/>
    <w:rsid w:val="008A7ED0"/>
    <w:rsid w:val="008B29A7"/>
    <w:rsid w:val="008B338B"/>
    <w:rsid w:val="008B7C8A"/>
    <w:rsid w:val="008F22FA"/>
    <w:rsid w:val="00921B46"/>
    <w:rsid w:val="00953936"/>
    <w:rsid w:val="009844F9"/>
    <w:rsid w:val="009D609C"/>
    <w:rsid w:val="00A25AF1"/>
    <w:rsid w:val="00A261E9"/>
    <w:rsid w:val="00A27741"/>
    <w:rsid w:val="00A47268"/>
    <w:rsid w:val="00A86FD7"/>
    <w:rsid w:val="00AC0273"/>
    <w:rsid w:val="00AD7F1A"/>
    <w:rsid w:val="00B26C63"/>
    <w:rsid w:val="00B403E7"/>
    <w:rsid w:val="00B7686C"/>
    <w:rsid w:val="00BA1BB3"/>
    <w:rsid w:val="00BC4C83"/>
    <w:rsid w:val="00BE3646"/>
    <w:rsid w:val="00C00C82"/>
    <w:rsid w:val="00C257B7"/>
    <w:rsid w:val="00C30D57"/>
    <w:rsid w:val="00D37A33"/>
    <w:rsid w:val="00D54F83"/>
    <w:rsid w:val="00DA2249"/>
    <w:rsid w:val="00DA5497"/>
    <w:rsid w:val="00DC6754"/>
    <w:rsid w:val="00DE1E6D"/>
    <w:rsid w:val="00E473C7"/>
    <w:rsid w:val="00E74CA1"/>
    <w:rsid w:val="00E82657"/>
    <w:rsid w:val="00EA11BE"/>
    <w:rsid w:val="00EB7778"/>
    <w:rsid w:val="00ED308C"/>
    <w:rsid w:val="00ED5761"/>
    <w:rsid w:val="00EF4DE2"/>
    <w:rsid w:val="00F06232"/>
    <w:rsid w:val="00F347F8"/>
    <w:rsid w:val="00F62CFD"/>
    <w:rsid w:val="00FA6D7E"/>
    <w:rsid w:val="00FE4261"/>
    <w:rsid w:val="00FF564F"/>
    <w:rsid w:val="329556CF"/>
    <w:rsid w:val="41963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Emphasis"/>
    <w:basedOn w:val="6"/>
    <w:qFormat/>
    <w:uiPriority w:val="20"/>
    <w:rPr>
      <w:i/>
      <w:iCs/>
    </w:rPr>
  </w:style>
  <w:style w:type="character" w:styleId="8">
    <w:name w:val="Hyperlink"/>
    <w:basedOn w:val="6"/>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
    <w:basedOn w:val="6"/>
    <w:link w:val="4"/>
    <w:qFormat/>
    <w:uiPriority w:val="99"/>
    <w:rPr>
      <w:sz w:val="18"/>
      <w:szCs w:val="18"/>
    </w:rPr>
  </w:style>
  <w:style w:type="character" w:customStyle="1" w:styleId="12">
    <w:name w:val="页脚 Char"/>
    <w:basedOn w:val="6"/>
    <w:link w:val="3"/>
    <w:qFormat/>
    <w:uiPriority w:val="99"/>
    <w:rPr>
      <w:sz w:val="18"/>
      <w:szCs w:val="18"/>
    </w:rPr>
  </w:style>
  <w:style w:type="character" w:customStyle="1" w:styleId="13">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393</Words>
  <Characters>2245</Characters>
  <Lines>18</Lines>
  <Paragraphs>5</Paragraphs>
  <TotalTime>464</TotalTime>
  <ScaleCrop>false</ScaleCrop>
  <LinksUpToDate>false</LinksUpToDate>
  <CharactersWithSpaces>2633</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2018-12-29T03:19:00Z</dcterms:created>
  <dc:creator>???</dc:creator>
  <cp:lastModifiedBy>lx</cp:lastModifiedBy>
  <cp:lastPrinted>2019-09-11T02:18:00Z</cp:lastPrinted>
  <dcterms:modified xsi:type="dcterms:W3CDTF">2019-12-02T09:21:14Z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