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深圳市坪山区市级高技能人才载体补贴申请表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133"/>
        <w:gridCol w:w="775"/>
        <w:gridCol w:w="501"/>
        <w:gridCol w:w="709"/>
        <w:gridCol w:w="153"/>
        <w:gridCol w:w="55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单位名称</w:t>
            </w:r>
          </w:p>
        </w:tc>
        <w:tc>
          <w:tcPr>
            <w:tcW w:w="39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法定代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表人</w:t>
            </w:r>
          </w:p>
        </w:tc>
        <w:tc>
          <w:tcPr>
            <w:tcW w:w="15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性质</w:t>
            </w:r>
          </w:p>
        </w:tc>
        <w:tc>
          <w:tcPr>
            <w:tcW w:w="68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□公办技工院校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□民办技工院校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□民办培训机构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□政府公共实训基地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□企业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□行业组织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培训载体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类别</w:t>
            </w:r>
          </w:p>
        </w:tc>
        <w:tc>
          <w:tcPr>
            <w:tcW w:w="68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□高技能人才培训基地      □技师工作站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□技能大师工作室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2"/>
              </w:rPr>
              <w:t>市级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载体名称、</w:t>
            </w:r>
            <w:r>
              <w:rPr>
                <w:rFonts w:hint="eastAsia" w:ascii="仿宋_GB2312" w:hAnsi="Calibri" w:eastAsia="仿宋_GB2312"/>
                <w:sz w:val="22"/>
              </w:rPr>
              <w:t>认定时间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、</w:t>
            </w:r>
            <w:r>
              <w:rPr>
                <w:rFonts w:hint="eastAsia" w:ascii="仿宋_GB2312" w:hAnsi="Calibri" w:eastAsia="仿宋_GB2312"/>
                <w:sz w:val="22"/>
              </w:rPr>
              <w:t>文号</w:t>
            </w:r>
          </w:p>
        </w:tc>
        <w:tc>
          <w:tcPr>
            <w:tcW w:w="68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联系人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联系电话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电子邮箱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传    真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详细地址</w:t>
            </w:r>
          </w:p>
        </w:tc>
        <w:tc>
          <w:tcPr>
            <w:tcW w:w="68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载体基本情况（主要师资、主要实训设备、制度建立等）</w:t>
            </w:r>
          </w:p>
        </w:tc>
        <w:tc>
          <w:tcPr>
            <w:tcW w:w="68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（简述在500字以内）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高技能人才提升培训项目情况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培训项目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工种（职业）等级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培训人数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培训课时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7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申报声明</w:t>
            </w:r>
          </w:p>
        </w:tc>
        <w:tc>
          <w:tcPr>
            <w:tcW w:w="686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本表所填内容不含虚假成分，并愿意承担由此引起的一切法律后果。    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                         单位（签章）：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申报时间：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意见</w:t>
            </w:r>
          </w:p>
        </w:tc>
        <w:tc>
          <w:tcPr>
            <w:tcW w:w="6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负责人签字：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坪山区人力资源部门审核意见</w:t>
            </w:r>
          </w:p>
        </w:tc>
        <w:tc>
          <w:tcPr>
            <w:tcW w:w="6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right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right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   注</w:t>
            </w:r>
          </w:p>
        </w:tc>
        <w:tc>
          <w:tcPr>
            <w:tcW w:w="6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ascii="仿宋_GB2312" w:hAnsi="仿宋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42C5"/>
    <w:rsid w:val="0DB04125"/>
    <w:rsid w:val="28FA5FC8"/>
    <w:rsid w:val="6EB030F1"/>
    <w:rsid w:val="787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刘嘉达</cp:lastModifiedBy>
  <dcterms:modified xsi:type="dcterms:W3CDTF">2020-11-24T07:49:39Z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