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>附件</w:t>
      </w:r>
      <w:r>
        <w:rPr>
          <w:rFonts w:ascii="仿宋" w:hAnsi="仿宋" w:eastAsia="仿宋" w:cs="宋体"/>
          <w:kern w:val="0"/>
          <w:sz w:val="32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宋体"/>
          <w:kern w:val="0"/>
          <w:sz w:val="32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36"/>
        </w:rPr>
        <w:t>第七届宝安创新创业大赛人工智能专业赛及市赛配套</w:t>
      </w:r>
      <w:r>
        <w:rPr>
          <w:rFonts w:hint="eastAsia" w:ascii="宋体" w:hAnsi="宋体" w:eastAsia="宋体" w:cs="宋体"/>
          <w:b/>
          <w:bCs/>
          <w:sz w:val="44"/>
          <w:szCs w:val="32"/>
        </w:rPr>
        <w:t>奖励</w:t>
      </w:r>
      <w:r>
        <w:rPr>
          <w:rFonts w:hint="eastAsia" w:ascii="宋体" w:hAnsi="宋体" w:eastAsia="宋体" w:cs="宋体"/>
          <w:b/>
          <w:bCs/>
          <w:kern w:val="0"/>
          <w:sz w:val="44"/>
          <w:szCs w:val="36"/>
        </w:rPr>
        <w:t>项目拟立项项目名单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宋体"/>
          <w:kern w:val="0"/>
          <w:sz w:val="32"/>
          <w:szCs w:val="24"/>
        </w:rPr>
      </w:pPr>
    </w:p>
    <w:tbl>
      <w:tblPr>
        <w:tblStyle w:val="4"/>
        <w:tblW w:w="93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341"/>
        <w:gridCol w:w="2659"/>
        <w:gridCol w:w="3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3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创新创业大赛奖励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灵起科技（深圳）有限公司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EMO桌面宠物——年轻人的第一只桌面宠物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创新创业大赛奖励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深圳诺博医疗科技有限公司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全院级智能药品耗材全闭环管理解决方案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创新创业大赛奖励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深圳市瑞图生物技术有限公司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人工智能技术在细胞形态学的应用和智能化检测方案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创新创业大赛奖励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深圳江行联加智能科技有限公司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工业边缘计算平台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创新创业大赛奖励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深圳市零差云控科技有限公司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基于物联网的机器人关节核心零部件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创新创业大赛奖励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东杰智能软件（深圳）有限公司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智能钢筋加工云平台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创新创业大赛奖励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深圳小信科技有限公司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移动电子签名专家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创新创业大赛奖励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深圳通微纳米科技有限公司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微通道陶瓷过滤膜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871" w:right="130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27BE"/>
    <w:rsid w:val="000940B9"/>
    <w:rsid w:val="007527BE"/>
    <w:rsid w:val="193B5B03"/>
    <w:rsid w:val="2DE465FF"/>
    <w:rsid w:val="4A521927"/>
    <w:rsid w:val="6CD1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324</Characters>
  <Lines>2</Lines>
  <Paragraphs>1</Paragraphs>
  <TotalTime>1</TotalTime>
  <ScaleCrop>false</ScaleCrop>
  <LinksUpToDate>false</LinksUpToDate>
  <CharactersWithSpaces>379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2020-11-27T09:17:00Z</dcterms:created>
  <dc:creator>AutoBVT</dc:creator>
  <cp:lastModifiedBy>科创中心</cp:lastModifiedBy>
  <dcterms:modified xsi:type="dcterms:W3CDTF">2020-11-27T09:26:29Z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