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作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2017年1月1日</w:t>
      </w:r>
      <w:r>
        <w:rPr>
          <w:rFonts w:ascii="仿宋_GB2312" w:eastAsia="仿宋_GB2312"/>
          <w:sz w:val="32"/>
          <w:szCs w:val="32"/>
        </w:rPr>
        <w:t>后建成且建筑面积</w:t>
      </w:r>
      <w:r>
        <w:rPr>
          <w:rFonts w:hint="eastAsia" w:ascii="仿宋_GB2312" w:eastAsia="仿宋_GB2312"/>
          <w:sz w:val="32"/>
          <w:szCs w:val="32"/>
        </w:rPr>
        <w:t>不</w:t>
      </w:r>
      <w:r>
        <w:rPr>
          <w:rFonts w:ascii="仿宋_GB2312" w:eastAsia="仿宋_GB2312"/>
          <w:sz w:val="32"/>
          <w:szCs w:val="32"/>
        </w:rPr>
        <w:t>少于</w:t>
      </w:r>
      <w:r>
        <w:rPr>
          <w:rFonts w:hint="eastAsia" w:ascii="仿宋_GB2312" w:eastAsia="仿宋_GB2312"/>
          <w:sz w:val="32"/>
          <w:szCs w:val="32"/>
        </w:rPr>
        <w:t>5万</w:t>
      </w:r>
      <w:r>
        <w:rPr>
          <w:rFonts w:ascii="仿宋_GB2312" w:eastAsia="仿宋_GB2312"/>
          <w:sz w:val="32"/>
          <w:szCs w:val="32"/>
        </w:rPr>
        <w:t>平方米的园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，为切实落实</w:t>
      </w:r>
      <w:r>
        <w:rPr>
          <w:rFonts w:hint="eastAsia" w:ascii="仿宋_GB2312" w:eastAsia="仿宋_GB2312"/>
          <w:sz w:val="32"/>
          <w:szCs w:val="32"/>
        </w:rPr>
        <w:t>园</w:t>
      </w:r>
      <w:r>
        <w:rPr>
          <w:rFonts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</w:rPr>
        <w:t>下</w:t>
      </w:r>
      <w:r>
        <w:rPr>
          <w:rFonts w:ascii="仿宋_GB2312" w:eastAsia="仿宋_GB2312"/>
          <w:sz w:val="32"/>
          <w:szCs w:val="32"/>
        </w:rPr>
        <w:t>一步发展规划、建设运营与管理服务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工作，</w:t>
      </w:r>
      <w:r>
        <w:rPr>
          <w:rFonts w:hint="eastAsia" w:ascii="仿宋_GB2312" w:eastAsia="仿宋_GB2312"/>
          <w:sz w:val="32"/>
          <w:szCs w:val="32"/>
        </w:rPr>
        <w:t>推动</w:t>
      </w:r>
      <w:r>
        <w:rPr>
          <w:rFonts w:ascii="仿宋_GB2312" w:eastAsia="仿宋_GB2312"/>
          <w:sz w:val="32"/>
          <w:szCs w:val="32"/>
        </w:rPr>
        <w:t>光明科学城创新载体建设，特承诺如下：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1.园</w:t>
      </w:r>
      <w:r>
        <w:rPr>
          <w:rFonts w:ascii="仿宋_GB2312" w:eastAsia="仿宋_GB2312"/>
          <w:sz w:val="32"/>
          <w:szCs w:val="32"/>
        </w:rPr>
        <w:t>区已认真阅读并</w:t>
      </w:r>
      <w:r>
        <w:rPr>
          <w:rFonts w:hint="eastAsia" w:ascii="仿宋_GB2312" w:eastAsia="仿宋_GB2312"/>
          <w:sz w:val="32"/>
          <w:szCs w:val="32"/>
        </w:rPr>
        <w:t>接</w:t>
      </w:r>
      <w:r>
        <w:rPr>
          <w:rFonts w:ascii="仿宋_GB2312" w:eastAsia="仿宋_GB2312"/>
          <w:sz w:val="32"/>
          <w:szCs w:val="32"/>
        </w:rPr>
        <w:t>受《</w:t>
      </w:r>
      <w:r>
        <w:rPr>
          <w:rFonts w:hint="eastAsia" w:ascii="仿宋_GB2312" w:eastAsia="仿宋_GB2312"/>
          <w:sz w:val="32"/>
          <w:szCs w:val="32"/>
        </w:rPr>
        <w:t>光</w:t>
      </w:r>
      <w:r>
        <w:rPr>
          <w:rFonts w:ascii="仿宋_GB2312" w:eastAsia="仿宋_GB2312"/>
          <w:sz w:val="32"/>
          <w:szCs w:val="32"/>
        </w:rPr>
        <w:t>明区科技创新产业园</w:t>
      </w:r>
      <w:r>
        <w:rPr>
          <w:rFonts w:hint="eastAsia" w:ascii="仿宋_GB2312" w:eastAsia="仿宋_GB2312"/>
          <w:sz w:val="32"/>
          <w:szCs w:val="32"/>
        </w:rPr>
        <w:t>认</w:t>
      </w:r>
      <w:r>
        <w:rPr>
          <w:rFonts w:ascii="仿宋_GB2312" w:eastAsia="仿宋_GB2312"/>
          <w:sz w:val="32"/>
          <w:szCs w:val="32"/>
        </w:rPr>
        <w:t>定与管理办法》</w:t>
      </w:r>
      <w:r>
        <w:rPr>
          <w:rFonts w:hint="eastAsia" w:ascii="仿宋_GB2312" w:eastAsia="仿宋_GB2312"/>
          <w:sz w:val="32"/>
          <w:szCs w:val="32"/>
        </w:rPr>
        <w:t>（深</w:t>
      </w:r>
      <w:r>
        <w:rPr>
          <w:rFonts w:ascii="仿宋_GB2312" w:eastAsia="仿宋_GB2312"/>
          <w:sz w:val="32"/>
          <w:szCs w:val="32"/>
        </w:rPr>
        <w:t>光府规</w:t>
      </w:r>
      <w:r>
        <w:rPr>
          <w:rFonts w:hint="eastAsia" w:ascii="仿宋_GB2312" w:eastAsia="仿宋_GB2312"/>
          <w:sz w:val="32"/>
          <w:szCs w:val="32"/>
        </w:rPr>
        <w:t>〔2020〕8号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以下简称“办法”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所</w:t>
      </w:r>
      <w:r>
        <w:rPr>
          <w:rFonts w:ascii="仿宋_GB2312" w:eastAsia="仿宋_GB2312"/>
          <w:sz w:val="32"/>
          <w:szCs w:val="32"/>
        </w:rPr>
        <w:t>有内容，</w:t>
      </w:r>
      <w:r>
        <w:rPr>
          <w:rFonts w:hint="eastAsia" w:ascii="仿宋_GB2312" w:eastAsia="仿宋_GB2312"/>
          <w:sz w:val="32"/>
          <w:szCs w:val="32"/>
        </w:rPr>
        <w:t>理解并接</w:t>
      </w:r>
      <w:r>
        <w:rPr>
          <w:rFonts w:ascii="仿宋_GB2312" w:eastAsia="仿宋_GB2312"/>
          <w:sz w:val="32"/>
          <w:szCs w:val="32"/>
        </w:rPr>
        <w:t>受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ascii="仿宋_GB2312" w:eastAsia="仿宋_GB2312"/>
          <w:sz w:val="32"/>
          <w:szCs w:val="32"/>
        </w:rPr>
        <w:t>办法第七条规定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2.园</w:t>
      </w:r>
      <w:r>
        <w:rPr>
          <w:rFonts w:ascii="仿宋_GB2312" w:eastAsia="仿宋_GB2312"/>
          <w:sz w:val="32"/>
          <w:szCs w:val="32"/>
        </w:rPr>
        <w:t>区承诺</w:t>
      </w:r>
      <w:r>
        <w:rPr>
          <w:rFonts w:hint="eastAsia" w:ascii="仿宋_GB2312" w:eastAsia="仿宋_GB2312"/>
          <w:sz w:val="32"/>
          <w:szCs w:val="32"/>
        </w:rPr>
        <w:t>自</w:t>
      </w:r>
      <w:r>
        <w:rPr>
          <w:rFonts w:ascii="仿宋_GB2312" w:eastAsia="仿宋_GB2312"/>
          <w:sz w:val="32"/>
          <w:szCs w:val="32"/>
        </w:rPr>
        <w:t>认定为科技创新</w:t>
      </w:r>
      <w:r>
        <w:rPr>
          <w:rFonts w:hint="eastAsia" w:ascii="仿宋_GB2312" w:eastAsia="仿宋_GB2312"/>
          <w:sz w:val="32"/>
          <w:szCs w:val="32"/>
        </w:rPr>
        <w:t>园</w:t>
      </w:r>
      <w:r>
        <w:rPr>
          <w:rFonts w:ascii="仿宋_GB2312" w:eastAsia="仿宋_GB2312"/>
          <w:sz w:val="32"/>
          <w:szCs w:val="32"/>
        </w:rPr>
        <w:t>后，</w:t>
      </w:r>
      <w:r>
        <w:rPr>
          <w:rFonts w:hint="eastAsia" w:ascii="仿宋_GB2312" w:eastAsia="仿宋_GB2312"/>
          <w:sz w:val="32"/>
          <w:szCs w:val="32"/>
        </w:rPr>
        <w:t>持续</w:t>
      </w:r>
      <w:r>
        <w:rPr>
          <w:rFonts w:ascii="仿宋_GB2312" w:eastAsia="仿宋_GB2312"/>
          <w:sz w:val="32"/>
          <w:szCs w:val="32"/>
        </w:rPr>
        <w:t>推动园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发展规划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以更</w:t>
      </w: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更高标</w:t>
      </w:r>
      <w:r>
        <w:rPr>
          <w:rFonts w:hint="eastAsia" w:ascii="仿宋_GB2312" w:eastAsia="仿宋_GB2312"/>
          <w:sz w:val="32"/>
          <w:szCs w:val="32"/>
        </w:rPr>
        <w:t>准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更</w:t>
      </w:r>
      <w:r>
        <w:rPr>
          <w:rFonts w:ascii="仿宋_GB2312" w:eastAsia="仿宋_GB2312"/>
          <w:sz w:val="32"/>
          <w:szCs w:val="32"/>
        </w:rPr>
        <w:t>高水平加强园区运营服务，</w:t>
      </w:r>
      <w:r>
        <w:rPr>
          <w:rFonts w:hint="eastAsia" w:ascii="仿宋_GB2312" w:eastAsia="仿宋_GB2312"/>
          <w:sz w:val="32"/>
          <w:szCs w:val="32"/>
        </w:rPr>
        <w:t>完善</w:t>
      </w:r>
      <w:r>
        <w:rPr>
          <w:rFonts w:ascii="仿宋_GB2312" w:eastAsia="仿宋_GB2312"/>
          <w:sz w:val="32"/>
          <w:szCs w:val="32"/>
        </w:rPr>
        <w:t>园区产业基础</w:t>
      </w:r>
      <w:r>
        <w:rPr>
          <w:rFonts w:hint="eastAsia" w:ascii="仿宋_GB2312" w:eastAsia="仿宋_GB2312"/>
          <w:sz w:val="32"/>
          <w:szCs w:val="32"/>
        </w:rPr>
        <w:t>，认真</w:t>
      </w:r>
      <w:r>
        <w:rPr>
          <w:rFonts w:ascii="仿宋_GB2312" w:eastAsia="仿宋_GB2312"/>
          <w:sz w:val="32"/>
          <w:szCs w:val="32"/>
        </w:rPr>
        <w:t>对待园区后续运营考核。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3.园</w:t>
      </w:r>
      <w:r>
        <w:rPr>
          <w:rFonts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</w:rPr>
        <w:t>知晓</w:t>
      </w:r>
      <w:r>
        <w:rPr>
          <w:rFonts w:ascii="仿宋_GB2312" w:eastAsia="仿宋_GB2312"/>
          <w:sz w:val="32"/>
          <w:szCs w:val="32"/>
        </w:rPr>
        <w:t>自认定为科技创新园后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须于</w:t>
      </w:r>
      <w:r>
        <w:rPr>
          <w:rFonts w:ascii="仿宋_GB2312" w:eastAsia="仿宋_GB2312"/>
          <w:sz w:val="32"/>
          <w:szCs w:val="32"/>
        </w:rPr>
        <w:t>首年考核时满足本办法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ascii="仿宋_GB2312" w:eastAsia="仿宋_GB2312"/>
          <w:sz w:val="32"/>
          <w:szCs w:val="32"/>
        </w:rPr>
        <w:t>五条、第六条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条件</w:t>
      </w:r>
      <w:r>
        <w:rPr>
          <w:rFonts w:ascii="仿宋_GB2312" w:eastAsia="仿宋_GB2312"/>
          <w:sz w:val="32"/>
          <w:szCs w:val="32"/>
        </w:rPr>
        <w:t>，即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可继续享受</w:t>
      </w:r>
      <w:r>
        <w:rPr>
          <w:rFonts w:hint="eastAsia" w:ascii="仿宋_GB2312" w:eastAsia="仿宋_GB2312"/>
          <w:sz w:val="32"/>
          <w:szCs w:val="32"/>
        </w:rPr>
        <w:t>科技</w:t>
      </w:r>
      <w:r>
        <w:rPr>
          <w:rFonts w:ascii="仿宋_GB2312" w:eastAsia="仿宋_GB2312"/>
          <w:sz w:val="32"/>
          <w:szCs w:val="32"/>
        </w:rPr>
        <w:t>创新园称号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并获得</w:t>
      </w:r>
      <w:r>
        <w:rPr>
          <w:rFonts w:ascii="仿宋_GB2312" w:eastAsia="仿宋_GB2312"/>
          <w:sz w:val="32"/>
          <w:szCs w:val="32"/>
        </w:rPr>
        <w:t>一次性 50 万元资助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原</w:t>
      </w:r>
      <w:r>
        <w:rPr>
          <w:rFonts w:ascii="仿宋_GB2312" w:eastAsia="仿宋_GB2312"/>
          <w:sz w:val="32"/>
          <w:szCs w:val="32"/>
        </w:rPr>
        <w:t>入驻</w:t>
      </w:r>
      <w:r>
        <w:rPr>
          <w:rFonts w:hint="eastAsia" w:ascii="仿宋_GB2312" w:eastAsia="仿宋_GB2312"/>
          <w:sz w:val="32"/>
          <w:szCs w:val="32"/>
        </w:rPr>
        <w:t>科技</w:t>
      </w:r>
      <w:r>
        <w:rPr>
          <w:rFonts w:ascii="仿宋_GB2312" w:eastAsia="仿宋_GB2312"/>
          <w:sz w:val="32"/>
          <w:szCs w:val="32"/>
        </w:rPr>
        <w:t>创新园企业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新</w:t>
      </w:r>
      <w:r>
        <w:rPr>
          <w:rFonts w:hint="eastAsia" w:ascii="仿宋_GB2312" w:eastAsia="仿宋_GB2312"/>
          <w:sz w:val="32"/>
          <w:szCs w:val="32"/>
        </w:rPr>
        <w:t>入驻科技</w:t>
      </w:r>
      <w:r>
        <w:rPr>
          <w:rFonts w:ascii="仿宋_GB2312" w:eastAsia="仿宋_GB2312"/>
          <w:sz w:val="32"/>
          <w:szCs w:val="32"/>
        </w:rPr>
        <w:t>创新园企业将</w:t>
      </w:r>
      <w:r>
        <w:rPr>
          <w:rFonts w:hint="eastAsia" w:ascii="仿宋_GB2312" w:eastAsia="仿宋_GB2312"/>
          <w:sz w:val="32"/>
          <w:szCs w:val="32"/>
        </w:rPr>
        <w:t>获</w:t>
      </w:r>
      <w:r>
        <w:rPr>
          <w:rFonts w:ascii="仿宋_GB2312" w:eastAsia="仿宋_GB2312"/>
          <w:sz w:val="32"/>
          <w:szCs w:val="32"/>
        </w:rPr>
        <w:t>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相应租金补贴</w:t>
      </w:r>
      <w:r>
        <w:rPr>
          <w:rFonts w:ascii="仿宋_GB2312" w:eastAsia="仿宋_GB2312"/>
          <w:sz w:val="32"/>
          <w:szCs w:val="32"/>
        </w:rPr>
        <w:t>。若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于首年考核时</w:t>
      </w:r>
      <w:r>
        <w:rPr>
          <w:rFonts w:hint="eastAsia" w:ascii="仿宋_GB2312" w:eastAsia="仿宋_GB2312"/>
          <w:sz w:val="32"/>
          <w:szCs w:val="32"/>
        </w:rPr>
        <w:t>不</w:t>
      </w:r>
      <w:r>
        <w:rPr>
          <w:rFonts w:ascii="仿宋_GB2312" w:eastAsia="仿宋_GB2312"/>
          <w:sz w:val="32"/>
          <w:szCs w:val="32"/>
        </w:rPr>
        <w:t>满足本办法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ascii="仿宋_GB2312" w:eastAsia="仿宋_GB2312"/>
          <w:sz w:val="32"/>
          <w:szCs w:val="32"/>
        </w:rPr>
        <w:t>五条、第六条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件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以上</w:t>
      </w:r>
      <w:r>
        <w:rPr>
          <w:rFonts w:ascii="仿宋_GB2312" w:eastAsia="仿宋_GB2312"/>
          <w:sz w:val="32"/>
          <w:szCs w:val="32"/>
        </w:rPr>
        <w:t>三者</w:t>
      </w:r>
      <w:r>
        <w:rPr>
          <w:rFonts w:hint="eastAsia" w:ascii="仿宋_GB2312" w:eastAsia="仿宋_GB2312"/>
          <w:sz w:val="32"/>
          <w:szCs w:val="32"/>
        </w:rPr>
        <w:t>均无法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获得</w:t>
      </w:r>
      <w:r>
        <w:rPr>
          <w:rFonts w:ascii="仿宋_GB2312" w:eastAsia="仿宋_GB2312"/>
          <w:sz w:val="32"/>
          <w:szCs w:val="32"/>
        </w:rPr>
        <w:t>资助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4.园</w:t>
      </w:r>
      <w:r>
        <w:rPr>
          <w:rFonts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企业入驻前已</w:t>
      </w:r>
      <w:r>
        <w:rPr>
          <w:rFonts w:hint="eastAsia" w:ascii="仿宋_GB2312" w:eastAsia="仿宋_GB2312"/>
          <w:sz w:val="32"/>
          <w:szCs w:val="32"/>
        </w:rPr>
        <w:t>详</w:t>
      </w:r>
      <w:r>
        <w:rPr>
          <w:rFonts w:ascii="仿宋_GB2312" w:eastAsia="仿宋_GB2312"/>
          <w:sz w:val="32"/>
          <w:szCs w:val="32"/>
        </w:rPr>
        <w:t>实告知企业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本办法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ascii="仿宋_GB2312" w:eastAsia="仿宋_GB2312"/>
          <w:sz w:val="32"/>
          <w:szCs w:val="32"/>
        </w:rPr>
        <w:t>政</w:t>
      </w:r>
      <w:r>
        <w:rPr>
          <w:rFonts w:hint="eastAsia" w:ascii="仿宋_GB2312" w:eastAsia="仿宋_GB2312"/>
          <w:sz w:val="32"/>
          <w:szCs w:val="32"/>
        </w:rPr>
        <w:t>策</w:t>
      </w:r>
      <w:r>
        <w:rPr>
          <w:rFonts w:ascii="仿宋_GB2312" w:eastAsia="仿宋_GB2312"/>
          <w:sz w:val="32"/>
          <w:szCs w:val="32"/>
        </w:rPr>
        <w:t>规定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后</w:t>
      </w:r>
      <w:r>
        <w:rPr>
          <w:rFonts w:hint="eastAsia" w:ascii="仿宋_GB2312" w:eastAsia="仿宋_GB2312"/>
          <w:sz w:val="32"/>
          <w:szCs w:val="32"/>
        </w:rPr>
        <w:t>续若</w:t>
      </w:r>
      <w:r>
        <w:rPr>
          <w:rFonts w:ascii="仿宋_GB2312" w:eastAsia="仿宋_GB2312"/>
          <w:sz w:val="32"/>
          <w:szCs w:val="32"/>
        </w:rPr>
        <w:t>产生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任何</w:t>
      </w:r>
      <w:r>
        <w:rPr>
          <w:rFonts w:ascii="仿宋_GB2312" w:eastAsia="仿宋_GB2312"/>
          <w:sz w:val="32"/>
          <w:szCs w:val="32"/>
        </w:rPr>
        <w:t>纠纷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由园区自行承担责任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。</w:t>
      </w:r>
    </w:p>
    <w:p>
      <w:pPr>
        <w:ind w:firstLine="4320" w:firstLineChars="1350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ascii="仿宋_GB2312" w:eastAsia="仿宋_GB2312"/>
          <w:sz w:val="32"/>
          <w:szCs w:val="32"/>
        </w:rPr>
        <w:t>单位（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ascii="仿宋_GB2312" w:eastAsia="仿宋_GB2312"/>
          <w:sz w:val="32"/>
          <w:szCs w:val="32"/>
        </w:rPr>
        <w:t>章）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4640" w:firstLineChars="1450"/>
        <w:jc w:val="right"/>
        <w:rPr>
          <w:rFonts w:ascii="仿宋_GB2312" w:eastAsia="仿宋_GB2312"/>
          <w:sz w:val="32"/>
          <w:szCs w:val="32"/>
        </w:rPr>
      </w:pPr>
    </w:p>
    <w:p>
      <w:pPr>
        <w:ind w:firstLine="3520" w:firstLineChars="11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</w:t>
      </w:r>
      <w:r>
        <w:rPr>
          <w:rFonts w:ascii="仿宋_GB2312" w:eastAsia="仿宋_GB2312"/>
          <w:sz w:val="32"/>
          <w:szCs w:val="32"/>
        </w:rPr>
        <w:t>代表人（</w:t>
      </w:r>
      <w:r>
        <w:rPr>
          <w:rFonts w:hint="eastAsia" w:ascii="仿宋_GB2312" w:eastAsia="仿宋_GB2312"/>
          <w:sz w:val="32"/>
          <w:szCs w:val="32"/>
        </w:rPr>
        <w:t>签名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：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2"/>
    <w:rsid w:val="0016452F"/>
    <w:rsid w:val="004F5557"/>
    <w:rsid w:val="00514BDE"/>
    <w:rsid w:val="00621A75"/>
    <w:rsid w:val="006771C3"/>
    <w:rsid w:val="007438E4"/>
    <w:rsid w:val="008635C7"/>
    <w:rsid w:val="00980702"/>
    <w:rsid w:val="009817EE"/>
    <w:rsid w:val="009C4B7C"/>
    <w:rsid w:val="00B103A5"/>
    <w:rsid w:val="00B8799C"/>
    <w:rsid w:val="00D1068B"/>
    <w:rsid w:val="00E46B3A"/>
    <w:rsid w:val="00EB002B"/>
    <w:rsid w:val="00F152B8"/>
    <w:rsid w:val="00F64BB8"/>
    <w:rsid w:val="00FF19A9"/>
    <w:rsid w:val="20B334C9"/>
    <w:rsid w:val="22BA601B"/>
    <w:rsid w:val="266C2744"/>
    <w:rsid w:val="2ED86FB3"/>
    <w:rsid w:val="36902522"/>
    <w:rsid w:val="3A3E39DB"/>
    <w:rsid w:val="3CA24B42"/>
    <w:rsid w:val="50C6199F"/>
    <w:rsid w:val="651A7C6C"/>
    <w:rsid w:val="6EC8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68</Words>
  <Characters>390</Characters>
  <Lines>3</Lines>
  <Paragraphs>1</Paragraphs>
  <TotalTime>15</TotalTime>
  <ScaleCrop>false</ScaleCrop>
  <LinksUpToDate>false</LinksUpToDate>
  <CharactersWithSpaces>457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2020-11-28T23:55:00Z</dcterms:created>
  <dc:creator>魏晓丽</dc:creator>
  <cp:lastModifiedBy>魏晓丽</cp:lastModifiedBy>
  <cp:lastPrinted>2020-11-30T01:40:13Z</cp:lastPrinted>
  <dcterms:modified xsi:type="dcterms:W3CDTF">2020-11-30T07:08:44Z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