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default" w:ascii="Times New Roman" w:hAnsi="Times New Roman" w:eastAsia="仿宋" w:cs="Times New Roman"/>
          <w:sz w:val="32"/>
          <w:szCs w:val="32"/>
        </w:rPr>
      </w:pPr>
      <w:bookmarkStart w:id="0" w:name="_GoBack"/>
      <w:bookmarkEnd w:id="0"/>
      <w:r>
        <w:rPr>
          <w:rFonts w:hint="default" w:ascii="Times New Roman" w:hAnsi="Times New Roman" w:eastAsia="仿宋"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技术合同认定登记管理办法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(征求意见稿)</w:t>
      </w:r>
    </w:p>
    <w:p>
      <w:pPr>
        <w:ind w:firstLine="560" w:firstLineChars="200"/>
        <w:jc w:val="left"/>
        <w:rPr>
          <w:rFonts w:ascii="宋体" w:hAnsi="宋体" w:cs="宋体"/>
          <w:sz w:val="28"/>
          <w:szCs w:val="28"/>
        </w:rPr>
      </w:pPr>
    </w:p>
    <w:p>
      <w:pPr>
        <w:ind w:firstLine="562" w:firstLineChars="200"/>
        <w:jc w:val="left"/>
        <w:rPr>
          <w:rFonts w:ascii="宋体" w:hAnsi="宋体" w:cs="宋体"/>
          <w:sz w:val="28"/>
          <w:szCs w:val="28"/>
        </w:rPr>
      </w:pPr>
      <w:r>
        <w:rPr>
          <w:rFonts w:hint="eastAsia" w:ascii="宋体" w:hAnsi="宋体" w:cs="宋体"/>
          <w:b/>
          <w:sz w:val="28"/>
          <w:szCs w:val="28"/>
        </w:rPr>
        <w:t>第一条</w:t>
      </w:r>
      <w:r>
        <w:rPr>
          <w:rFonts w:hint="eastAsia" w:ascii="宋体" w:hAnsi="宋体" w:cs="宋体"/>
          <w:sz w:val="28"/>
          <w:szCs w:val="28"/>
        </w:rPr>
        <w:t xml:space="preserve">  【制定</w:t>
      </w:r>
      <w:r>
        <w:rPr>
          <w:rFonts w:ascii="宋体" w:hAnsi="宋体" w:cs="宋体"/>
          <w:sz w:val="28"/>
          <w:szCs w:val="28"/>
        </w:rPr>
        <w:t>依据</w:t>
      </w:r>
      <w:r>
        <w:rPr>
          <w:rFonts w:hint="eastAsia" w:ascii="宋体" w:hAnsi="宋体" w:cs="宋体"/>
          <w:sz w:val="28"/>
          <w:szCs w:val="28"/>
        </w:rPr>
        <w:t>】为规范技术合同认定登记工作，</w:t>
      </w:r>
      <w:r>
        <w:rPr>
          <w:rFonts w:hint="eastAsia" w:ascii="宋体" w:hAnsi="宋体" w:cs="宋体"/>
          <w:kern w:val="0"/>
          <w:sz w:val="28"/>
          <w:szCs w:val="28"/>
        </w:rPr>
        <w:t>加强技术市场管理，</w:t>
      </w:r>
      <w:r>
        <w:rPr>
          <w:rFonts w:hint="eastAsia" w:ascii="宋体" w:hAnsi="宋体" w:cs="宋体"/>
          <w:sz w:val="28"/>
          <w:szCs w:val="28"/>
        </w:rPr>
        <w:t>保障国家有关促进科技成果转化优惠政策的贯彻落实，</w:t>
      </w:r>
      <w:r>
        <w:rPr>
          <w:rFonts w:hint="eastAsia" w:ascii="宋体" w:hAnsi="宋体" w:cs="宋体"/>
          <w:bCs/>
          <w:sz w:val="28"/>
          <w:szCs w:val="28"/>
        </w:rPr>
        <w:t>根据《中华人民共和国民法典》和《中华人民共和国促进科技成果转化法》等有关法律法规，</w:t>
      </w:r>
      <w:r>
        <w:rPr>
          <w:rFonts w:hint="eastAsia" w:ascii="宋体" w:hAnsi="宋体" w:cs="宋体"/>
          <w:sz w:val="28"/>
          <w:szCs w:val="28"/>
        </w:rPr>
        <w:t>制定本办法。</w:t>
      </w:r>
    </w:p>
    <w:p>
      <w:pPr>
        <w:ind w:firstLine="562" w:firstLineChars="200"/>
        <w:jc w:val="left"/>
        <w:rPr>
          <w:rFonts w:ascii="宋体" w:hAnsi="宋体" w:cs="宋体"/>
          <w:sz w:val="28"/>
          <w:szCs w:val="28"/>
          <w:shd w:val="clear" w:color="auto" w:fill="FFFFFF"/>
        </w:rPr>
      </w:pPr>
      <w:r>
        <w:rPr>
          <w:rFonts w:hint="eastAsia" w:ascii="宋体" w:hAnsi="宋体" w:cs="宋体"/>
          <w:b/>
          <w:sz w:val="28"/>
          <w:szCs w:val="28"/>
          <w:shd w:val="clear" w:color="auto" w:fill="FFFFFF"/>
        </w:rPr>
        <w:t>第</w:t>
      </w:r>
      <w:r>
        <w:rPr>
          <w:rFonts w:ascii="宋体" w:hAnsi="宋体" w:cs="宋体"/>
          <w:b/>
          <w:sz w:val="28"/>
          <w:szCs w:val="28"/>
          <w:shd w:val="clear" w:color="auto" w:fill="FFFFFF"/>
        </w:rPr>
        <w:t>二条</w:t>
      </w:r>
      <w:r>
        <w:rPr>
          <w:rFonts w:hint="eastAsia" w:ascii="宋体" w:hAnsi="宋体" w:cs="宋体"/>
          <w:sz w:val="28"/>
          <w:szCs w:val="28"/>
          <w:shd w:val="clear" w:color="auto" w:fill="FFFFFF"/>
        </w:rPr>
        <w:t xml:space="preserve">  </w:t>
      </w:r>
      <w:r>
        <w:rPr>
          <w:rFonts w:hint="eastAsia" w:ascii="宋体" w:hAnsi="宋体" w:cs="宋体"/>
          <w:sz w:val="28"/>
          <w:szCs w:val="28"/>
        </w:rPr>
        <w:t>【适用范围】</w:t>
      </w:r>
      <w:r>
        <w:rPr>
          <w:rFonts w:hint="eastAsia" w:ascii="宋体" w:hAnsi="宋体" w:cs="宋体"/>
          <w:sz w:val="28"/>
          <w:szCs w:val="28"/>
          <w:shd w:val="clear" w:color="auto" w:fill="FFFFFF"/>
        </w:rPr>
        <w:t>本办法适用于</w:t>
      </w:r>
      <w:r>
        <w:rPr>
          <w:rFonts w:hint="eastAsia" w:ascii="宋体" w:hAnsi="宋体" w:cs="宋体"/>
          <w:bCs/>
          <w:sz w:val="28"/>
          <w:szCs w:val="28"/>
          <w:shd w:val="clear" w:color="auto" w:fill="FFFFFF"/>
        </w:rPr>
        <w:t>自然人</w:t>
      </w:r>
      <w:r>
        <w:rPr>
          <w:rFonts w:hint="eastAsia" w:ascii="宋体" w:hAnsi="宋体" w:cs="宋体"/>
          <w:sz w:val="28"/>
          <w:szCs w:val="28"/>
          <w:shd w:val="clear" w:color="auto" w:fill="FFFFFF"/>
        </w:rPr>
        <w:t>、法人和</w:t>
      </w:r>
      <w:r>
        <w:rPr>
          <w:rFonts w:ascii="宋体" w:hAnsi="宋体" w:cs="宋体"/>
          <w:sz w:val="28"/>
          <w:szCs w:val="28"/>
          <w:shd w:val="clear" w:color="auto" w:fill="FFFFFF"/>
        </w:rPr>
        <w:t>非法人组织</w:t>
      </w:r>
      <w:r>
        <w:rPr>
          <w:rFonts w:hint="eastAsia" w:ascii="宋体" w:hAnsi="宋体" w:cs="宋体"/>
          <w:sz w:val="28"/>
          <w:szCs w:val="28"/>
          <w:shd w:val="clear" w:color="auto" w:fill="FFFFFF"/>
        </w:rPr>
        <w:t>依法订立的技术开发合同、技术转让合同、技术许可合同、技术咨询合同和技术服务合同的认定登记工作。</w:t>
      </w:r>
    </w:p>
    <w:p>
      <w:pPr>
        <w:ind w:firstLine="560" w:firstLineChars="200"/>
        <w:jc w:val="left"/>
        <w:rPr>
          <w:rFonts w:ascii="宋体" w:hAnsi="宋体" w:cs="宋体"/>
          <w:sz w:val="28"/>
          <w:szCs w:val="28"/>
        </w:rPr>
      </w:pPr>
      <w:r>
        <w:rPr>
          <w:rFonts w:hint="eastAsia" w:ascii="宋体" w:hAnsi="宋体" w:cs="宋体"/>
          <w:sz w:val="28"/>
          <w:szCs w:val="28"/>
          <w:shd w:val="clear" w:color="auto" w:fill="FFFFFF"/>
        </w:rPr>
        <w:t>技术</w:t>
      </w:r>
      <w:r>
        <w:rPr>
          <w:rFonts w:ascii="宋体" w:hAnsi="宋体" w:cs="宋体"/>
          <w:sz w:val="28"/>
          <w:szCs w:val="28"/>
          <w:shd w:val="clear" w:color="auto" w:fill="FFFFFF"/>
        </w:rPr>
        <w:t>进口合同</w:t>
      </w:r>
      <w:r>
        <w:rPr>
          <w:rFonts w:hint="eastAsia" w:ascii="宋体" w:hAnsi="宋体" w:cs="宋体"/>
          <w:sz w:val="28"/>
          <w:szCs w:val="28"/>
        </w:rPr>
        <w:t>可由境内委托方申请技术合同认定登记。</w:t>
      </w:r>
    </w:p>
    <w:p>
      <w:pPr>
        <w:ind w:firstLine="560" w:firstLineChars="200"/>
        <w:jc w:val="left"/>
        <w:rPr>
          <w:rFonts w:ascii="宋体" w:hAnsi="宋体" w:cs="宋体"/>
          <w:sz w:val="28"/>
          <w:szCs w:val="28"/>
          <w:shd w:val="clear" w:color="auto" w:fill="FFFFFF"/>
        </w:rPr>
      </w:pPr>
      <w:r>
        <w:rPr>
          <w:rFonts w:hint="eastAsia" w:ascii="宋体" w:hAnsi="宋体" w:cs="宋体"/>
          <w:sz w:val="28"/>
          <w:szCs w:val="28"/>
          <w:shd w:val="clear" w:color="auto" w:fill="FFFFFF"/>
        </w:rPr>
        <w:t>技术出口合同可参照本办法规定申请技术</w:t>
      </w:r>
      <w:r>
        <w:rPr>
          <w:rFonts w:ascii="宋体" w:hAnsi="宋体" w:cs="宋体"/>
          <w:sz w:val="28"/>
          <w:szCs w:val="28"/>
          <w:shd w:val="clear" w:color="auto" w:fill="FFFFFF"/>
        </w:rPr>
        <w:t>合同</w:t>
      </w:r>
      <w:r>
        <w:rPr>
          <w:rFonts w:hint="eastAsia" w:ascii="宋体" w:hAnsi="宋体" w:cs="宋体"/>
          <w:sz w:val="28"/>
          <w:szCs w:val="28"/>
          <w:shd w:val="clear" w:color="auto" w:fill="FFFFFF"/>
        </w:rPr>
        <w:t>认定登记。</w:t>
      </w:r>
    </w:p>
    <w:p>
      <w:pPr>
        <w:ind w:firstLine="562" w:firstLineChars="200"/>
        <w:jc w:val="left"/>
        <w:rPr>
          <w:rFonts w:ascii="宋体" w:hAnsi="宋体" w:cs="宋体"/>
          <w:sz w:val="28"/>
          <w:szCs w:val="28"/>
        </w:rPr>
      </w:pPr>
      <w:r>
        <w:rPr>
          <w:rFonts w:hint="eastAsia" w:ascii="宋体" w:hAnsi="宋体" w:cs="宋体"/>
          <w:b/>
          <w:bCs/>
          <w:sz w:val="28"/>
          <w:szCs w:val="28"/>
        </w:rPr>
        <w:t>第三条</w:t>
      </w:r>
      <w:r>
        <w:rPr>
          <w:rFonts w:hint="eastAsia" w:ascii="宋体" w:hAnsi="宋体" w:cs="宋体"/>
          <w:bCs/>
          <w:sz w:val="28"/>
          <w:szCs w:val="28"/>
        </w:rPr>
        <w:t xml:space="preserve">  </w:t>
      </w:r>
      <w:r>
        <w:rPr>
          <w:rFonts w:hint="eastAsia" w:ascii="宋体" w:hAnsi="宋体" w:cs="宋体"/>
          <w:sz w:val="28"/>
          <w:szCs w:val="28"/>
        </w:rPr>
        <w:t>【技术</w:t>
      </w:r>
      <w:r>
        <w:rPr>
          <w:rFonts w:ascii="宋体" w:hAnsi="宋体" w:cs="宋体"/>
          <w:sz w:val="28"/>
          <w:szCs w:val="28"/>
        </w:rPr>
        <w:t>合同认定登记</w:t>
      </w:r>
      <w:r>
        <w:rPr>
          <w:rFonts w:hint="eastAsia" w:ascii="宋体" w:hAnsi="宋体" w:cs="宋体"/>
          <w:sz w:val="28"/>
          <w:szCs w:val="28"/>
        </w:rPr>
        <w:t>定义】本办法所称技术合同认定登记是指依据本办法设立的技术合同登记机构对当事人申请的合同文本所涉及的技术内容进行形式审查，是否符合《中</w:t>
      </w:r>
      <w:r>
        <w:rPr>
          <w:rFonts w:ascii="宋体" w:hAnsi="宋体" w:cs="宋体"/>
          <w:sz w:val="28"/>
          <w:szCs w:val="28"/>
        </w:rPr>
        <w:t>华人民共和国</w:t>
      </w:r>
      <w:r>
        <w:rPr>
          <w:rFonts w:hint="eastAsia" w:ascii="宋体" w:hAnsi="宋体" w:cs="宋体"/>
          <w:sz w:val="28"/>
          <w:szCs w:val="28"/>
        </w:rPr>
        <w:t>民法典</w:t>
      </w:r>
      <w:r>
        <w:rPr>
          <w:rFonts w:ascii="宋体" w:hAnsi="宋体" w:cs="宋体"/>
          <w:sz w:val="28"/>
          <w:szCs w:val="28"/>
        </w:rPr>
        <w:t>》</w:t>
      </w:r>
      <w:r>
        <w:rPr>
          <w:rFonts w:hint="eastAsia" w:ascii="宋体" w:hAnsi="宋体" w:cs="宋体"/>
          <w:sz w:val="28"/>
          <w:szCs w:val="28"/>
        </w:rPr>
        <w:t>相关要求，并</w:t>
      </w:r>
      <w:r>
        <w:rPr>
          <w:rFonts w:ascii="宋体" w:hAnsi="宋体" w:cs="宋体"/>
          <w:sz w:val="28"/>
          <w:szCs w:val="28"/>
        </w:rPr>
        <w:t>予以</w:t>
      </w:r>
      <w:r>
        <w:rPr>
          <w:rFonts w:hint="eastAsia" w:ascii="宋体" w:hAnsi="宋体" w:cs="宋体"/>
          <w:sz w:val="28"/>
          <w:szCs w:val="28"/>
        </w:rPr>
        <w:t>认定</w:t>
      </w:r>
      <w:r>
        <w:rPr>
          <w:rFonts w:ascii="宋体" w:hAnsi="宋体" w:cs="宋体"/>
          <w:sz w:val="28"/>
          <w:szCs w:val="28"/>
        </w:rPr>
        <w:t>登记</w:t>
      </w:r>
      <w:r>
        <w:rPr>
          <w:rFonts w:hint="eastAsia" w:ascii="宋体" w:hAnsi="宋体" w:cs="宋体"/>
          <w:sz w:val="28"/>
          <w:szCs w:val="28"/>
        </w:rPr>
        <w:t>的专项管理工作。</w:t>
      </w:r>
    </w:p>
    <w:p>
      <w:pPr>
        <w:ind w:firstLine="562" w:firstLineChars="200"/>
        <w:rPr>
          <w:rFonts w:ascii="宋体" w:hAnsi="宋体" w:cs="宋体"/>
          <w:b/>
          <w:sz w:val="28"/>
          <w:szCs w:val="28"/>
        </w:rPr>
      </w:pPr>
      <w:r>
        <w:rPr>
          <w:rFonts w:hint="eastAsia" w:ascii="宋体" w:hAnsi="宋体" w:cs="宋体"/>
          <w:b/>
          <w:sz w:val="28"/>
          <w:szCs w:val="28"/>
        </w:rPr>
        <w:t>第四条</w:t>
      </w:r>
      <w:r>
        <w:rPr>
          <w:rFonts w:hint="eastAsia" w:ascii="宋体" w:hAnsi="宋体" w:cs="宋体"/>
          <w:sz w:val="28"/>
          <w:szCs w:val="28"/>
        </w:rPr>
        <w:t xml:space="preserve">  【组织</w:t>
      </w:r>
      <w:r>
        <w:rPr>
          <w:rFonts w:ascii="宋体" w:hAnsi="宋体" w:cs="宋体"/>
          <w:sz w:val="28"/>
          <w:szCs w:val="28"/>
        </w:rPr>
        <w:t>机构</w:t>
      </w:r>
      <w:r>
        <w:rPr>
          <w:rFonts w:hint="eastAsia" w:ascii="宋体" w:hAnsi="宋体" w:cs="宋体"/>
          <w:sz w:val="28"/>
          <w:szCs w:val="28"/>
        </w:rPr>
        <w:t>】科学技术部管理全国技术合同认定登记工作。</w:t>
      </w:r>
    </w:p>
    <w:p>
      <w:pPr>
        <w:ind w:firstLine="560" w:firstLineChars="200"/>
        <w:rPr>
          <w:rFonts w:ascii="宋体" w:hAnsi="宋体" w:cs="宋体"/>
          <w:bCs/>
          <w:sz w:val="28"/>
          <w:szCs w:val="28"/>
        </w:rPr>
      </w:pPr>
      <w:r>
        <w:rPr>
          <w:rFonts w:hint="eastAsia" w:ascii="宋体" w:hAnsi="宋体" w:cs="宋体"/>
          <w:sz w:val="28"/>
          <w:szCs w:val="28"/>
        </w:rPr>
        <w:t>省、自治区、直辖市和计划单列市科学技术行政部门管理和</w:t>
      </w:r>
      <w:r>
        <w:rPr>
          <w:rFonts w:ascii="宋体" w:hAnsi="宋体" w:cs="宋体"/>
          <w:sz w:val="28"/>
          <w:szCs w:val="28"/>
        </w:rPr>
        <w:t>监督</w:t>
      </w:r>
      <w:r>
        <w:rPr>
          <w:rFonts w:hint="eastAsia" w:ascii="宋体" w:hAnsi="宋体" w:cs="宋体"/>
          <w:sz w:val="28"/>
          <w:szCs w:val="28"/>
        </w:rPr>
        <w:t>本行政区划的技术合同认定登记工作，批准</w:t>
      </w:r>
      <w:r>
        <w:rPr>
          <w:rFonts w:hint="eastAsia" w:ascii="宋体" w:hAnsi="宋体" w:cs="宋体"/>
          <w:bCs/>
          <w:sz w:val="28"/>
          <w:szCs w:val="28"/>
        </w:rPr>
        <w:t>设立和</w:t>
      </w:r>
      <w:r>
        <w:rPr>
          <w:rFonts w:ascii="宋体" w:hAnsi="宋体" w:cs="宋体"/>
          <w:bCs/>
          <w:sz w:val="28"/>
          <w:szCs w:val="28"/>
        </w:rPr>
        <w:t>撤销</w:t>
      </w:r>
      <w:r>
        <w:rPr>
          <w:rFonts w:hint="eastAsia" w:ascii="宋体" w:hAnsi="宋体" w:cs="宋体"/>
          <w:bCs/>
          <w:sz w:val="28"/>
          <w:szCs w:val="28"/>
        </w:rPr>
        <w:t>技术合同登记机构，并报科学技术部备案。</w:t>
      </w:r>
    </w:p>
    <w:p>
      <w:pPr>
        <w:ind w:firstLine="560" w:firstLineChars="200"/>
        <w:rPr>
          <w:rFonts w:ascii="宋体" w:hAnsi="宋体" w:cs="宋体"/>
          <w:sz w:val="28"/>
          <w:szCs w:val="28"/>
        </w:rPr>
      </w:pPr>
      <w:r>
        <w:rPr>
          <w:rFonts w:hint="eastAsia" w:ascii="宋体" w:hAnsi="宋体" w:cs="宋体"/>
          <w:bCs/>
          <w:sz w:val="28"/>
          <w:szCs w:val="28"/>
        </w:rPr>
        <w:t>地、市、区、县科学技术行政部门设立</w:t>
      </w:r>
      <w:r>
        <w:rPr>
          <w:rFonts w:ascii="宋体" w:hAnsi="宋体" w:cs="宋体"/>
          <w:bCs/>
          <w:sz w:val="28"/>
          <w:szCs w:val="28"/>
        </w:rPr>
        <w:t>技术合同登记机构，</w:t>
      </w:r>
      <w:r>
        <w:rPr>
          <w:rFonts w:hint="eastAsia" w:ascii="宋体" w:hAnsi="宋体" w:cs="宋体"/>
          <w:sz w:val="28"/>
          <w:szCs w:val="28"/>
        </w:rPr>
        <w:t>受理技术合同认定登记申请。</w:t>
      </w:r>
    </w:p>
    <w:p>
      <w:pPr>
        <w:tabs>
          <w:tab w:val="left" w:pos="312"/>
        </w:tabs>
        <w:ind w:firstLine="562" w:firstLineChars="200"/>
        <w:jc w:val="left"/>
        <w:rPr>
          <w:rFonts w:ascii="宋体" w:hAnsi="宋体" w:cs="宋体"/>
          <w:sz w:val="28"/>
          <w:szCs w:val="28"/>
        </w:rPr>
      </w:pPr>
      <w:r>
        <w:rPr>
          <w:rFonts w:hint="eastAsia" w:ascii="宋体" w:hAnsi="宋体" w:cs="宋体"/>
          <w:b/>
          <w:sz w:val="28"/>
          <w:szCs w:val="28"/>
        </w:rPr>
        <w:t>第五</w:t>
      </w:r>
      <w:r>
        <w:rPr>
          <w:rFonts w:ascii="宋体" w:hAnsi="宋体" w:cs="宋体"/>
          <w:b/>
          <w:sz w:val="28"/>
          <w:szCs w:val="28"/>
        </w:rPr>
        <w:t>条</w:t>
      </w:r>
      <w:r>
        <w:rPr>
          <w:rFonts w:hint="eastAsia" w:ascii="宋体" w:hAnsi="宋体" w:cs="宋体"/>
          <w:sz w:val="28"/>
          <w:szCs w:val="28"/>
        </w:rPr>
        <w:t xml:space="preserve">  【管理</w:t>
      </w:r>
      <w:r>
        <w:rPr>
          <w:rFonts w:ascii="宋体" w:hAnsi="宋体" w:cs="宋体"/>
          <w:sz w:val="28"/>
          <w:szCs w:val="28"/>
        </w:rPr>
        <w:t>职责</w:t>
      </w:r>
      <w:r>
        <w:rPr>
          <w:rFonts w:hint="eastAsia" w:ascii="宋体" w:hAnsi="宋体" w:cs="宋体"/>
          <w:sz w:val="28"/>
          <w:szCs w:val="28"/>
        </w:rPr>
        <w:t>】</w:t>
      </w:r>
      <w:r>
        <w:rPr>
          <w:rFonts w:hint="eastAsia" w:ascii="宋体" w:hAnsi="宋体" w:cs="宋体"/>
          <w:bCs/>
          <w:sz w:val="28"/>
          <w:szCs w:val="28"/>
        </w:rPr>
        <w:t>省、自治区、直辖市和计划单列市科学技术行政部门</w:t>
      </w:r>
      <w:r>
        <w:rPr>
          <w:rFonts w:hint="eastAsia" w:ascii="宋体" w:hAnsi="宋体" w:cs="宋体"/>
          <w:sz w:val="28"/>
          <w:szCs w:val="28"/>
        </w:rPr>
        <w:t>应当通过技术合同认定登记，加强对技术市场和科技成果转化工作的指导、管理和监督，并进行相关的技术市场统计监测工作。</w:t>
      </w:r>
    </w:p>
    <w:p>
      <w:pPr>
        <w:ind w:firstLine="562" w:firstLineChars="200"/>
        <w:rPr>
          <w:rFonts w:ascii="宋体" w:hAnsi="宋体" w:cs="宋体"/>
          <w:sz w:val="28"/>
          <w:szCs w:val="28"/>
        </w:rPr>
      </w:pPr>
      <w:r>
        <w:rPr>
          <w:rFonts w:hint="eastAsia" w:ascii="宋体" w:hAnsi="宋体" w:cs="宋体"/>
          <w:b/>
          <w:sz w:val="28"/>
          <w:szCs w:val="28"/>
          <w:shd w:val="clear" w:color="auto" w:fill="FFFFFF"/>
        </w:rPr>
        <w:t>第六条</w:t>
      </w:r>
      <w:r>
        <w:rPr>
          <w:rFonts w:hint="eastAsia" w:ascii="宋体" w:hAnsi="宋体" w:cs="宋体"/>
          <w:sz w:val="28"/>
          <w:szCs w:val="28"/>
          <w:shd w:val="clear" w:color="auto" w:fill="FFFFFF"/>
        </w:rPr>
        <w:t xml:space="preserve">  </w:t>
      </w:r>
      <w:r>
        <w:rPr>
          <w:rFonts w:hint="eastAsia" w:ascii="宋体" w:hAnsi="宋体" w:cs="宋体"/>
          <w:sz w:val="28"/>
          <w:szCs w:val="28"/>
        </w:rPr>
        <w:t>【管理职责】</w:t>
      </w:r>
      <w:r>
        <w:rPr>
          <w:rFonts w:hint="eastAsia" w:ascii="宋体" w:hAnsi="宋体" w:cs="宋体"/>
          <w:sz w:val="28"/>
          <w:szCs w:val="28"/>
          <w:shd w:val="clear" w:color="auto" w:fill="FFFFFF"/>
        </w:rPr>
        <w:t>省、自治区、直辖市和计划单列市科学技术行政部门应当加强对技术合同登记机构和登记人员的管理，建立健全技术合同登记岗位责任制，加强对技术合同登记人员的业务培训和考核，</w:t>
      </w:r>
      <w:r>
        <w:rPr>
          <w:rFonts w:hint="eastAsia" w:ascii="宋体" w:hAnsi="宋体" w:cs="宋体"/>
          <w:sz w:val="28"/>
          <w:szCs w:val="28"/>
        </w:rPr>
        <w:t>保证技术合同登记人员的工作质量和效率。</w:t>
      </w:r>
    </w:p>
    <w:p>
      <w:pPr>
        <w:ind w:firstLine="562" w:firstLineChars="200"/>
        <w:rPr>
          <w:rFonts w:ascii="宋体" w:hAnsi="宋体" w:cs="宋体"/>
          <w:bCs/>
          <w:sz w:val="28"/>
          <w:szCs w:val="28"/>
        </w:rPr>
      </w:pPr>
      <w:r>
        <w:rPr>
          <w:rFonts w:hint="eastAsia" w:ascii="宋体" w:hAnsi="宋体" w:cs="宋体"/>
          <w:b/>
          <w:sz w:val="28"/>
          <w:szCs w:val="28"/>
        </w:rPr>
        <w:t>第七条</w:t>
      </w:r>
      <w:r>
        <w:rPr>
          <w:rFonts w:hint="eastAsia" w:ascii="宋体" w:hAnsi="宋体" w:cs="宋体"/>
          <w:sz w:val="28"/>
          <w:szCs w:val="28"/>
        </w:rPr>
        <w:t xml:space="preserve">  【联合审查】</w:t>
      </w:r>
      <w:r>
        <w:rPr>
          <w:rFonts w:hint="eastAsia" w:ascii="宋体" w:hAnsi="宋体" w:cs="宋体"/>
          <w:bCs/>
          <w:sz w:val="28"/>
          <w:szCs w:val="28"/>
        </w:rPr>
        <w:t>省、自治区、直辖市和计划单列市科学技术行政部门应当建立技术合同审查机制，对大额技术合同或存在争议的技术合同，联合税务等部门进行审查和认定。</w:t>
      </w:r>
    </w:p>
    <w:p>
      <w:pPr>
        <w:ind w:firstLine="562" w:firstLineChars="200"/>
        <w:rPr>
          <w:rFonts w:ascii="宋体" w:hAnsi="宋体"/>
          <w:sz w:val="28"/>
          <w:szCs w:val="28"/>
        </w:rPr>
      </w:pPr>
      <w:r>
        <w:rPr>
          <w:rFonts w:hint="eastAsia" w:ascii="宋体" w:hAnsi="宋体"/>
          <w:b/>
          <w:sz w:val="28"/>
          <w:szCs w:val="28"/>
        </w:rPr>
        <w:t>第八条</w:t>
      </w:r>
      <w:r>
        <w:rPr>
          <w:rFonts w:hint="eastAsia" w:ascii="宋体" w:hAnsi="宋体"/>
          <w:sz w:val="28"/>
          <w:szCs w:val="28"/>
        </w:rPr>
        <w:t xml:space="preserve">  </w:t>
      </w:r>
      <w:r>
        <w:rPr>
          <w:rFonts w:hint="eastAsia" w:ascii="宋体" w:hAnsi="宋体" w:cs="宋体"/>
          <w:sz w:val="28"/>
          <w:szCs w:val="28"/>
        </w:rPr>
        <w:t>【登记</w:t>
      </w:r>
      <w:r>
        <w:rPr>
          <w:rFonts w:ascii="宋体" w:hAnsi="宋体" w:cs="宋体"/>
          <w:sz w:val="28"/>
          <w:szCs w:val="28"/>
        </w:rPr>
        <w:t>机构要求</w:t>
      </w:r>
      <w:r>
        <w:rPr>
          <w:rFonts w:hint="eastAsia" w:ascii="宋体" w:hAnsi="宋体" w:cs="宋体"/>
          <w:sz w:val="28"/>
          <w:szCs w:val="28"/>
        </w:rPr>
        <w:t>】</w:t>
      </w:r>
      <w:r>
        <w:rPr>
          <w:rFonts w:hint="eastAsia" w:ascii="宋体" w:hAnsi="宋体"/>
          <w:sz w:val="28"/>
          <w:szCs w:val="28"/>
        </w:rPr>
        <w:t>技术合同登记机构须具备开展技术合同认定登记工作所需的固定办公场所和设施条件，有两名以上（含）技术合同登记人员。</w:t>
      </w:r>
    </w:p>
    <w:p>
      <w:pPr>
        <w:ind w:firstLine="560" w:firstLineChars="200"/>
        <w:rPr>
          <w:rFonts w:ascii="宋体" w:hAnsi="宋体"/>
          <w:sz w:val="28"/>
          <w:szCs w:val="28"/>
        </w:rPr>
      </w:pPr>
      <w:r>
        <w:rPr>
          <w:rFonts w:ascii="宋体" w:hAnsi="宋体" w:cs="宋体"/>
          <w:sz w:val="28"/>
          <w:szCs w:val="28"/>
        </w:rPr>
        <w:t>行业组织或社会中介机构</w:t>
      </w:r>
      <w:r>
        <w:rPr>
          <w:rFonts w:hint="eastAsia" w:ascii="宋体" w:hAnsi="宋体" w:cs="宋体"/>
          <w:sz w:val="28"/>
          <w:szCs w:val="28"/>
        </w:rPr>
        <w:t>可受</w:t>
      </w:r>
      <w:r>
        <w:rPr>
          <w:rFonts w:hint="eastAsia" w:ascii="宋体" w:hAnsi="宋体" w:cs="宋体"/>
          <w:bCs/>
          <w:sz w:val="28"/>
          <w:szCs w:val="28"/>
        </w:rPr>
        <w:t>科学技术行政部门委</w:t>
      </w:r>
      <w:r>
        <w:rPr>
          <w:rFonts w:hint="eastAsia" w:ascii="宋体" w:hAnsi="宋体" w:cs="宋体"/>
          <w:sz w:val="28"/>
          <w:szCs w:val="28"/>
        </w:rPr>
        <w:t>托承担技术合同认</w:t>
      </w:r>
      <w:r>
        <w:rPr>
          <w:rFonts w:ascii="宋体" w:hAnsi="宋体" w:cs="宋体"/>
          <w:sz w:val="28"/>
          <w:szCs w:val="28"/>
        </w:rPr>
        <w:t>定</w:t>
      </w:r>
      <w:r>
        <w:rPr>
          <w:rFonts w:hint="eastAsia" w:ascii="宋体" w:hAnsi="宋体" w:cs="宋体"/>
          <w:bCs/>
          <w:sz w:val="28"/>
          <w:szCs w:val="28"/>
        </w:rPr>
        <w:t>登记工作。</w:t>
      </w:r>
    </w:p>
    <w:p>
      <w:pPr>
        <w:ind w:firstLine="562" w:firstLineChars="200"/>
        <w:jc w:val="left"/>
        <w:rPr>
          <w:rFonts w:ascii="宋体" w:hAnsi="宋体" w:cs="宋体"/>
          <w:sz w:val="28"/>
          <w:szCs w:val="28"/>
        </w:rPr>
      </w:pPr>
      <w:r>
        <w:rPr>
          <w:rFonts w:hint="eastAsia" w:ascii="宋体" w:hAnsi="宋体" w:cs="宋体"/>
          <w:b/>
          <w:kern w:val="0"/>
          <w:sz w:val="28"/>
          <w:szCs w:val="28"/>
        </w:rPr>
        <w:t>第九条</w:t>
      </w:r>
      <w:r>
        <w:rPr>
          <w:rFonts w:hint="eastAsia" w:ascii="宋体" w:hAnsi="宋体" w:cs="宋体"/>
          <w:kern w:val="0"/>
          <w:sz w:val="28"/>
          <w:szCs w:val="28"/>
        </w:rPr>
        <w:t xml:space="preserve">  </w:t>
      </w:r>
      <w:r>
        <w:rPr>
          <w:rFonts w:hint="eastAsia" w:ascii="宋体" w:hAnsi="宋体" w:cs="宋体"/>
          <w:sz w:val="28"/>
          <w:szCs w:val="28"/>
        </w:rPr>
        <w:t>【登记</w:t>
      </w:r>
      <w:r>
        <w:rPr>
          <w:rFonts w:ascii="宋体" w:hAnsi="宋体" w:cs="宋体"/>
          <w:sz w:val="28"/>
          <w:szCs w:val="28"/>
        </w:rPr>
        <w:t>适用政策</w:t>
      </w:r>
      <w:r>
        <w:rPr>
          <w:rFonts w:hint="eastAsia" w:ascii="宋体" w:hAnsi="宋体" w:cs="宋体"/>
          <w:sz w:val="28"/>
          <w:szCs w:val="28"/>
        </w:rPr>
        <w:t>】</w:t>
      </w:r>
      <w:r>
        <w:rPr>
          <w:rFonts w:hint="eastAsia" w:ascii="宋体" w:hAnsi="宋体" w:cs="宋体"/>
          <w:kern w:val="0"/>
          <w:sz w:val="28"/>
          <w:szCs w:val="28"/>
        </w:rPr>
        <w:t>经</w:t>
      </w:r>
      <w:r>
        <w:rPr>
          <w:rFonts w:ascii="宋体" w:hAnsi="宋体" w:cs="宋体"/>
          <w:kern w:val="0"/>
          <w:sz w:val="28"/>
          <w:szCs w:val="28"/>
        </w:rPr>
        <w:t>认定登记的</w:t>
      </w:r>
      <w:r>
        <w:rPr>
          <w:rFonts w:hint="eastAsia" w:ascii="宋体" w:hAnsi="宋体" w:cs="宋体"/>
          <w:sz w:val="28"/>
          <w:szCs w:val="28"/>
        </w:rPr>
        <w:t>技术合同，</w:t>
      </w:r>
      <w:r>
        <w:rPr>
          <w:rFonts w:ascii="宋体" w:hAnsi="宋体" w:cs="宋体"/>
          <w:sz w:val="28"/>
          <w:szCs w:val="28"/>
        </w:rPr>
        <w:t>可享受国家有关促进科技</w:t>
      </w:r>
      <w:r>
        <w:rPr>
          <w:rFonts w:hint="eastAsia" w:ascii="宋体" w:hAnsi="宋体" w:cs="宋体"/>
          <w:sz w:val="28"/>
          <w:szCs w:val="28"/>
        </w:rPr>
        <w:t>成果</w:t>
      </w:r>
      <w:r>
        <w:rPr>
          <w:rFonts w:ascii="宋体" w:hAnsi="宋体" w:cs="宋体"/>
          <w:sz w:val="28"/>
          <w:szCs w:val="28"/>
        </w:rPr>
        <w:t>转化的税收、信贷和奖励等方面的优惠政策。</w:t>
      </w:r>
      <w:r>
        <w:rPr>
          <w:rFonts w:hint="eastAsia" w:ascii="宋体" w:hAnsi="宋体" w:cs="宋体"/>
          <w:sz w:val="28"/>
          <w:szCs w:val="28"/>
        </w:rPr>
        <w:t>当</w:t>
      </w:r>
      <w:r>
        <w:rPr>
          <w:rFonts w:ascii="宋体" w:hAnsi="宋体" w:cs="宋体"/>
          <w:sz w:val="28"/>
          <w:szCs w:val="28"/>
        </w:rPr>
        <w:t>事人</w:t>
      </w:r>
      <w:r>
        <w:rPr>
          <w:rFonts w:hint="eastAsia" w:ascii="宋体" w:hAnsi="宋体" w:cs="宋体"/>
          <w:sz w:val="28"/>
          <w:szCs w:val="28"/>
        </w:rPr>
        <w:t>应按照</w:t>
      </w:r>
      <w:r>
        <w:rPr>
          <w:rFonts w:ascii="宋体" w:hAnsi="宋体" w:cs="宋体"/>
          <w:sz w:val="28"/>
          <w:szCs w:val="28"/>
        </w:rPr>
        <w:t>税务</w:t>
      </w:r>
      <w:r>
        <w:rPr>
          <w:rFonts w:hint="eastAsia" w:ascii="宋体" w:hAnsi="宋体" w:cs="宋体"/>
          <w:sz w:val="28"/>
          <w:szCs w:val="28"/>
        </w:rPr>
        <w:t>机关要求</w:t>
      </w:r>
      <w:r>
        <w:rPr>
          <w:rFonts w:ascii="宋体" w:hAnsi="宋体" w:cs="宋体"/>
          <w:sz w:val="28"/>
          <w:szCs w:val="28"/>
        </w:rPr>
        <w:t>，</w:t>
      </w:r>
      <w:r>
        <w:rPr>
          <w:rFonts w:hint="eastAsia" w:ascii="宋体" w:hAnsi="宋体" w:cs="宋体"/>
          <w:sz w:val="28"/>
          <w:szCs w:val="28"/>
        </w:rPr>
        <w:t>妥善保存技术</w:t>
      </w:r>
      <w:r>
        <w:rPr>
          <w:rFonts w:ascii="宋体" w:hAnsi="宋体" w:cs="宋体"/>
          <w:sz w:val="28"/>
          <w:szCs w:val="28"/>
        </w:rPr>
        <w:t>合同认定登记证明</w:t>
      </w:r>
      <w:r>
        <w:rPr>
          <w:rFonts w:hint="eastAsia" w:ascii="宋体" w:hAnsi="宋体" w:cs="宋体"/>
          <w:sz w:val="28"/>
          <w:szCs w:val="28"/>
        </w:rPr>
        <w:t>，留</w:t>
      </w:r>
      <w:r>
        <w:rPr>
          <w:rFonts w:ascii="宋体" w:hAnsi="宋体" w:cs="宋体"/>
          <w:sz w:val="28"/>
          <w:szCs w:val="28"/>
        </w:rPr>
        <w:t>存备查。</w:t>
      </w:r>
    </w:p>
    <w:p>
      <w:pPr>
        <w:ind w:firstLine="560" w:firstLineChars="200"/>
        <w:jc w:val="left"/>
        <w:rPr>
          <w:rFonts w:ascii="宋体" w:hAnsi="宋体" w:cs="宋体"/>
          <w:sz w:val="28"/>
          <w:szCs w:val="28"/>
        </w:rPr>
      </w:pPr>
      <w:r>
        <w:rPr>
          <w:rFonts w:hint="eastAsia" w:ascii="宋体" w:hAnsi="宋体" w:cs="宋体"/>
          <w:sz w:val="28"/>
          <w:szCs w:val="28"/>
        </w:rPr>
        <w:t>技术合同认定登记证明可作为当事人研究</w:t>
      </w:r>
      <w:r>
        <w:rPr>
          <w:rFonts w:ascii="宋体" w:hAnsi="宋体" w:cs="宋体"/>
          <w:sz w:val="28"/>
          <w:szCs w:val="28"/>
        </w:rPr>
        <w:t>开</w:t>
      </w:r>
      <w:r>
        <w:rPr>
          <w:rFonts w:hint="eastAsia" w:ascii="宋体" w:hAnsi="宋体" w:cs="宋体"/>
          <w:sz w:val="28"/>
          <w:szCs w:val="28"/>
        </w:rPr>
        <w:t>发费用投入、技术性收入等的证明</w:t>
      </w:r>
      <w:r>
        <w:rPr>
          <w:rFonts w:ascii="宋体" w:hAnsi="宋体" w:cs="宋体"/>
          <w:sz w:val="28"/>
          <w:szCs w:val="28"/>
        </w:rPr>
        <w:t>材料</w:t>
      </w:r>
      <w:r>
        <w:rPr>
          <w:rFonts w:hint="eastAsia" w:ascii="宋体" w:hAnsi="宋体" w:cs="宋体"/>
          <w:sz w:val="28"/>
          <w:szCs w:val="28"/>
        </w:rPr>
        <w:t>。</w:t>
      </w:r>
    </w:p>
    <w:p>
      <w:pPr>
        <w:ind w:firstLine="562" w:firstLineChars="200"/>
        <w:jc w:val="left"/>
        <w:rPr>
          <w:rFonts w:ascii="宋体" w:hAnsi="宋体" w:cs="宋体"/>
          <w:sz w:val="28"/>
          <w:szCs w:val="28"/>
        </w:rPr>
      </w:pPr>
      <w:r>
        <w:rPr>
          <w:rFonts w:hint="eastAsia" w:ascii="宋体" w:hAnsi="宋体" w:cs="宋体"/>
          <w:b/>
          <w:sz w:val="28"/>
          <w:szCs w:val="28"/>
        </w:rPr>
        <w:t>第十</w:t>
      </w:r>
      <w:r>
        <w:rPr>
          <w:rFonts w:ascii="宋体" w:hAnsi="宋体" w:cs="宋体"/>
          <w:b/>
          <w:sz w:val="28"/>
          <w:szCs w:val="28"/>
        </w:rPr>
        <w:t>条</w:t>
      </w:r>
      <w:r>
        <w:rPr>
          <w:rFonts w:ascii="宋体" w:hAnsi="宋体" w:cs="宋体"/>
          <w:sz w:val="28"/>
          <w:szCs w:val="28"/>
        </w:rPr>
        <w:t xml:space="preserve">  </w:t>
      </w:r>
      <w:r>
        <w:rPr>
          <w:rFonts w:hint="eastAsia" w:ascii="宋体" w:hAnsi="宋体" w:cs="宋体"/>
          <w:sz w:val="28"/>
          <w:szCs w:val="28"/>
        </w:rPr>
        <w:t>【登记</w:t>
      </w:r>
      <w:r>
        <w:rPr>
          <w:rFonts w:ascii="宋体" w:hAnsi="宋体" w:cs="宋体"/>
          <w:sz w:val="28"/>
          <w:szCs w:val="28"/>
        </w:rPr>
        <w:t>适用政策</w:t>
      </w:r>
      <w:r>
        <w:rPr>
          <w:rFonts w:hint="eastAsia" w:ascii="宋体" w:hAnsi="宋体" w:cs="宋体"/>
          <w:sz w:val="28"/>
          <w:szCs w:val="28"/>
        </w:rPr>
        <w:t>】</w:t>
      </w:r>
      <w:r>
        <w:rPr>
          <w:rFonts w:ascii="宋体" w:hAnsi="宋体" w:cs="宋体"/>
          <w:sz w:val="28"/>
          <w:szCs w:val="28"/>
        </w:rPr>
        <w:t>法人</w:t>
      </w:r>
      <w:r>
        <w:rPr>
          <w:rFonts w:hint="eastAsia" w:ascii="宋体" w:hAnsi="宋体" w:cs="宋体"/>
          <w:sz w:val="28"/>
          <w:szCs w:val="28"/>
        </w:rPr>
        <w:t>和非法人组织可按照</w:t>
      </w:r>
      <w:r>
        <w:rPr>
          <w:rFonts w:ascii="宋体" w:hAnsi="宋体" w:cs="宋体"/>
          <w:sz w:val="28"/>
          <w:szCs w:val="28"/>
        </w:rPr>
        <w:t>国家有关规定，</w:t>
      </w:r>
      <w:r>
        <w:rPr>
          <w:rFonts w:hint="eastAsia" w:ascii="宋体" w:hAnsi="宋体" w:cs="宋体"/>
          <w:sz w:val="28"/>
          <w:szCs w:val="28"/>
        </w:rPr>
        <w:t>根据</w:t>
      </w:r>
      <w:r>
        <w:rPr>
          <w:rFonts w:ascii="宋体" w:hAnsi="宋体" w:cs="宋体"/>
          <w:sz w:val="28"/>
          <w:szCs w:val="28"/>
        </w:rPr>
        <w:t>认定登记的</w:t>
      </w:r>
      <w:r>
        <w:rPr>
          <w:rFonts w:hint="eastAsia" w:ascii="宋体" w:hAnsi="宋体" w:cs="宋体"/>
          <w:sz w:val="28"/>
          <w:szCs w:val="28"/>
        </w:rPr>
        <w:t>技术</w:t>
      </w:r>
      <w:r>
        <w:rPr>
          <w:rFonts w:ascii="宋体" w:hAnsi="宋体" w:cs="宋体"/>
          <w:sz w:val="28"/>
          <w:szCs w:val="28"/>
        </w:rPr>
        <w:t>合同，从</w:t>
      </w:r>
      <w:r>
        <w:rPr>
          <w:rFonts w:hint="eastAsia" w:ascii="宋体" w:hAnsi="宋体" w:cs="宋体"/>
          <w:sz w:val="28"/>
          <w:szCs w:val="28"/>
        </w:rPr>
        <w:t>技术开发、技术转让、技术许可、技术咨询和技术服务的净收入中提取一定比例作为奖励和报酬，给予技术成果完成人和为成果转化做出重要贡献的人员。</w:t>
      </w:r>
    </w:p>
    <w:p>
      <w:pPr>
        <w:ind w:firstLine="562" w:firstLineChars="200"/>
        <w:jc w:val="left"/>
        <w:rPr>
          <w:rFonts w:ascii="宋体" w:hAnsi="宋体" w:cs="宋体"/>
          <w:sz w:val="28"/>
          <w:szCs w:val="28"/>
        </w:rPr>
      </w:pPr>
      <w:r>
        <w:rPr>
          <w:rFonts w:ascii="宋体" w:hAnsi="宋体" w:cs="宋体"/>
          <w:b/>
          <w:sz w:val="28"/>
          <w:szCs w:val="28"/>
          <w:shd w:val="clear" w:color="auto" w:fill="FFFFFF"/>
        </w:rPr>
        <w:t>第十</w:t>
      </w:r>
      <w:r>
        <w:rPr>
          <w:rFonts w:hint="eastAsia" w:ascii="宋体" w:hAnsi="宋体" w:cs="宋体"/>
          <w:b/>
          <w:sz w:val="28"/>
          <w:szCs w:val="28"/>
          <w:shd w:val="clear" w:color="auto" w:fill="FFFFFF"/>
        </w:rPr>
        <w:t>一</w:t>
      </w:r>
      <w:r>
        <w:rPr>
          <w:rFonts w:ascii="宋体" w:hAnsi="宋体" w:cs="宋体"/>
          <w:b/>
          <w:sz w:val="28"/>
          <w:szCs w:val="28"/>
          <w:shd w:val="clear" w:color="auto" w:fill="FFFFFF"/>
        </w:rPr>
        <w:t>条</w:t>
      </w:r>
      <w:r>
        <w:rPr>
          <w:rFonts w:hint="eastAsia" w:ascii="宋体" w:hAnsi="宋体" w:cs="宋体"/>
          <w:b/>
          <w:sz w:val="28"/>
          <w:szCs w:val="28"/>
          <w:shd w:val="clear" w:color="auto" w:fill="FFFFFF"/>
        </w:rPr>
        <w:t xml:space="preserve">  </w:t>
      </w:r>
      <w:r>
        <w:rPr>
          <w:rFonts w:hint="eastAsia" w:ascii="宋体" w:hAnsi="宋体" w:cs="宋体"/>
          <w:sz w:val="28"/>
          <w:szCs w:val="28"/>
        </w:rPr>
        <w:t>【登记事项】技术合同登记机构对当事人所提交的合同文本和有关材料进行审查和认定登记。其主要事项包括：</w:t>
      </w:r>
    </w:p>
    <w:p>
      <w:pPr>
        <w:ind w:firstLine="560" w:firstLineChars="200"/>
        <w:jc w:val="left"/>
        <w:rPr>
          <w:rFonts w:ascii="宋体" w:hAnsi="宋体" w:cs="宋体"/>
          <w:color w:val="FF0000"/>
          <w:sz w:val="28"/>
          <w:szCs w:val="28"/>
        </w:rPr>
      </w:pPr>
      <w:r>
        <w:rPr>
          <w:rFonts w:hint="eastAsia" w:ascii="宋体" w:hAnsi="宋体" w:cs="宋体"/>
          <w:sz w:val="28"/>
          <w:szCs w:val="28"/>
        </w:rPr>
        <w:t>(一)是否属于技术合同；</w:t>
      </w:r>
    </w:p>
    <w:p>
      <w:pPr>
        <w:ind w:firstLine="560" w:firstLineChars="200"/>
        <w:jc w:val="left"/>
        <w:rPr>
          <w:rFonts w:ascii="宋体" w:hAnsi="宋体" w:cs="宋体"/>
          <w:sz w:val="28"/>
          <w:szCs w:val="28"/>
        </w:rPr>
      </w:pPr>
      <w:r>
        <w:rPr>
          <w:rFonts w:hint="eastAsia" w:ascii="宋体" w:hAnsi="宋体" w:cs="宋体"/>
          <w:sz w:val="28"/>
          <w:szCs w:val="28"/>
        </w:rPr>
        <w:t>(二)分类登记；</w:t>
      </w:r>
    </w:p>
    <w:p>
      <w:pPr>
        <w:ind w:firstLine="560" w:firstLineChars="200"/>
        <w:rPr>
          <w:rFonts w:ascii="宋体" w:hAnsi="宋体" w:cs="宋体"/>
          <w:b/>
          <w:bCs/>
          <w:sz w:val="28"/>
          <w:szCs w:val="28"/>
        </w:rPr>
      </w:pPr>
      <w:r>
        <w:rPr>
          <w:rFonts w:hint="eastAsia" w:ascii="宋体" w:hAnsi="宋体" w:cs="宋体"/>
          <w:sz w:val="28"/>
          <w:szCs w:val="28"/>
        </w:rPr>
        <w:t>(三)核定技术交易</w:t>
      </w:r>
      <w:r>
        <w:rPr>
          <w:rFonts w:ascii="宋体" w:hAnsi="宋体" w:cs="宋体"/>
          <w:sz w:val="28"/>
          <w:szCs w:val="28"/>
        </w:rPr>
        <w:t>额</w:t>
      </w:r>
      <w:r>
        <w:rPr>
          <w:rFonts w:hint="eastAsia" w:ascii="宋体" w:hAnsi="宋体" w:cs="宋体"/>
          <w:sz w:val="28"/>
          <w:szCs w:val="28"/>
        </w:rPr>
        <w:t>。</w:t>
      </w:r>
    </w:p>
    <w:p>
      <w:pPr>
        <w:ind w:firstLine="562" w:firstLineChars="200"/>
        <w:rPr>
          <w:rFonts w:ascii="宋体" w:hAnsi="宋体" w:cs="宋体"/>
          <w:sz w:val="28"/>
          <w:szCs w:val="28"/>
        </w:rPr>
      </w:pPr>
      <w:r>
        <w:rPr>
          <w:rFonts w:hint="eastAsia" w:ascii="宋体" w:hAnsi="宋体" w:cs="宋体"/>
          <w:b/>
          <w:sz w:val="28"/>
          <w:szCs w:val="28"/>
        </w:rPr>
        <w:t>第十二条</w:t>
      </w:r>
      <w:r>
        <w:rPr>
          <w:rFonts w:hint="eastAsia" w:ascii="宋体" w:hAnsi="宋体" w:cs="宋体"/>
          <w:sz w:val="28"/>
          <w:szCs w:val="28"/>
        </w:rPr>
        <w:t xml:space="preserve">  【</w:t>
      </w:r>
      <w:r>
        <w:rPr>
          <w:rFonts w:ascii="宋体" w:hAnsi="宋体" w:cs="宋体"/>
          <w:sz w:val="28"/>
          <w:szCs w:val="28"/>
        </w:rPr>
        <w:t>登记主体</w:t>
      </w:r>
      <w:r>
        <w:rPr>
          <w:rFonts w:hint="eastAsia" w:ascii="宋体" w:hAnsi="宋体" w:cs="宋体"/>
          <w:sz w:val="28"/>
          <w:szCs w:val="28"/>
        </w:rPr>
        <w:t>】技术合同认定登记实行按当事人地域一次登记制度。技术开发合同的研究开发人、技术转让合同的让与人、技术许可合同的许可人、技术咨询和技术服务合同的受托人，应当在合同生效后向所在地区的技术合同登记机构提出认定登记申请。</w:t>
      </w:r>
    </w:p>
    <w:p>
      <w:pPr>
        <w:tabs>
          <w:tab w:val="left" w:pos="312"/>
        </w:tabs>
        <w:ind w:firstLine="562" w:firstLineChars="200"/>
        <w:rPr>
          <w:rFonts w:ascii="宋体" w:hAnsi="宋体" w:cs="宋体"/>
          <w:sz w:val="28"/>
          <w:szCs w:val="28"/>
        </w:rPr>
      </w:pPr>
      <w:r>
        <w:rPr>
          <w:rFonts w:hint="eastAsia" w:ascii="宋体" w:hAnsi="宋体" w:cs="宋体"/>
          <w:b/>
          <w:sz w:val="28"/>
          <w:szCs w:val="28"/>
        </w:rPr>
        <w:t>第</w:t>
      </w:r>
      <w:r>
        <w:rPr>
          <w:rFonts w:ascii="宋体" w:hAnsi="宋体" w:cs="宋体"/>
          <w:b/>
          <w:sz w:val="28"/>
          <w:szCs w:val="28"/>
        </w:rPr>
        <w:t>十</w:t>
      </w:r>
      <w:r>
        <w:rPr>
          <w:rFonts w:hint="eastAsia" w:ascii="宋体" w:hAnsi="宋体" w:cs="宋体"/>
          <w:b/>
          <w:sz w:val="28"/>
          <w:szCs w:val="28"/>
        </w:rPr>
        <w:t>三</w:t>
      </w:r>
      <w:r>
        <w:rPr>
          <w:rFonts w:ascii="宋体" w:hAnsi="宋体" w:cs="宋体"/>
          <w:b/>
          <w:sz w:val="28"/>
          <w:szCs w:val="28"/>
        </w:rPr>
        <w:t>条</w:t>
      </w:r>
      <w:r>
        <w:rPr>
          <w:rFonts w:hint="eastAsia" w:ascii="宋体" w:hAnsi="宋体" w:cs="宋体"/>
          <w:sz w:val="28"/>
          <w:szCs w:val="28"/>
        </w:rPr>
        <w:t xml:space="preserve">  【登记要求】当事人申请技术合同认定登记，应当向技术合同登记机构提交完整的合同书、</w:t>
      </w:r>
      <w:r>
        <w:rPr>
          <w:rFonts w:ascii="宋体" w:hAnsi="宋体" w:cs="宋体"/>
          <w:sz w:val="28"/>
          <w:szCs w:val="28"/>
        </w:rPr>
        <w:t>电子合同</w:t>
      </w:r>
      <w:r>
        <w:rPr>
          <w:rFonts w:hint="eastAsia" w:ascii="宋体" w:hAnsi="宋体" w:cs="宋体"/>
          <w:sz w:val="28"/>
          <w:szCs w:val="28"/>
        </w:rPr>
        <w:t>等书面形式</w:t>
      </w:r>
      <w:r>
        <w:rPr>
          <w:rFonts w:ascii="宋体" w:hAnsi="宋体" w:cs="宋体"/>
          <w:sz w:val="28"/>
          <w:szCs w:val="28"/>
        </w:rPr>
        <w:t>的</w:t>
      </w:r>
      <w:r>
        <w:rPr>
          <w:rFonts w:hint="eastAsia" w:ascii="宋体" w:hAnsi="宋体" w:cs="宋体"/>
          <w:sz w:val="28"/>
          <w:szCs w:val="28"/>
        </w:rPr>
        <w:t>合同</w:t>
      </w:r>
      <w:r>
        <w:rPr>
          <w:rFonts w:ascii="宋体" w:hAnsi="宋体" w:cs="宋体"/>
          <w:sz w:val="28"/>
          <w:szCs w:val="28"/>
        </w:rPr>
        <w:t>文本</w:t>
      </w:r>
      <w:r>
        <w:rPr>
          <w:rFonts w:hint="eastAsia" w:ascii="宋体" w:hAnsi="宋体" w:cs="宋体"/>
          <w:sz w:val="28"/>
          <w:szCs w:val="28"/>
        </w:rPr>
        <w:t>和相关附件。合同书可参照使用由科学技术部监制的技术合同示范文本。采用其他书面形式订</w:t>
      </w:r>
      <w:r>
        <w:rPr>
          <w:rFonts w:ascii="宋体" w:hAnsi="宋体" w:cs="宋体"/>
          <w:sz w:val="28"/>
          <w:szCs w:val="28"/>
        </w:rPr>
        <w:t>立</w:t>
      </w:r>
      <w:r>
        <w:rPr>
          <w:rFonts w:hint="eastAsia" w:ascii="宋体" w:hAnsi="宋体" w:cs="宋体"/>
          <w:sz w:val="28"/>
          <w:szCs w:val="28"/>
        </w:rPr>
        <w:t>的合同，应当符合《中华人民共和国民法典》的有关规定。</w:t>
      </w:r>
    </w:p>
    <w:p>
      <w:pPr>
        <w:tabs>
          <w:tab w:val="left" w:pos="312"/>
        </w:tabs>
        <w:ind w:firstLine="560" w:firstLineChars="200"/>
        <w:rPr>
          <w:rFonts w:ascii="宋体" w:hAnsi="宋体" w:cs="宋体"/>
          <w:sz w:val="28"/>
          <w:szCs w:val="28"/>
        </w:rPr>
      </w:pPr>
      <w:r>
        <w:rPr>
          <w:rFonts w:hint="eastAsia" w:ascii="宋体" w:hAnsi="宋体" w:cs="宋体"/>
          <w:sz w:val="28"/>
          <w:szCs w:val="28"/>
        </w:rPr>
        <w:t>外文合同应当提交与</w:t>
      </w:r>
      <w:r>
        <w:rPr>
          <w:rFonts w:ascii="宋体" w:hAnsi="宋体" w:cs="宋体"/>
          <w:sz w:val="28"/>
          <w:szCs w:val="28"/>
        </w:rPr>
        <w:t>原合同释义相同的中文副本及</w:t>
      </w:r>
      <w:r>
        <w:rPr>
          <w:rFonts w:hint="eastAsia" w:ascii="宋体" w:hAnsi="宋体" w:cs="宋体"/>
          <w:sz w:val="28"/>
          <w:szCs w:val="28"/>
        </w:rPr>
        <w:t>由</w:t>
      </w:r>
      <w:r>
        <w:rPr>
          <w:rFonts w:ascii="宋体" w:hAnsi="宋体" w:cs="宋体"/>
          <w:sz w:val="28"/>
          <w:szCs w:val="28"/>
        </w:rPr>
        <w:t>当事人所在单位出具的</w:t>
      </w:r>
      <w:r>
        <w:rPr>
          <w:rFonts w:hint="eastAsia" w:ascii="宋体" w:hAnsi="宋体" w:cs="宋体"/>
          <w:sz w:val="28"/>
          <w:szCs w:val="28"/>
        </w:rPr>
        <w:t>一致性承诺书</w:t>
      </w:r>
      <w:r>
        <w:rPr>
          <w:rFonts w:ascii="宋体" w:hAnsi="宋体" w:cs="宋体"/>
          <w:sz w:val="28"/>
          <w:szCs w:val="28"/>
        </w:rPr>
        <w:t>。</w:t>
      </w:r>
    </w:p>
    <w:p>
      <w:pPr>
        <w:ind w:firstLine="562" w:firstLineChars="200"/>
        <w:rPr>
          <w:rFonts w:ascii="宋体" w:hAnsi="宋体" w:cs="宋体"/>
          <w:bCs/>
          <w:sz w:val="28"/>
          <w:szCs w:val="28"/>
        </w:rPr>
      </w:pPr>
      <w:r>
        <w:rPr>
          <w:rFonts w:hint="eastAsia" w:ascii="宋体" w:hAnsi="宋体" w:cs="宋体"/>
          <w:b/>
          <w:sz w:val="28"/>
          <w:szCs w:val="28"/>
        </w:rPr>
        <w:t>第十四条</w:t>
      </w:r>
      <w:r>
        <w:rPr>
          <w:rFonts w:hint="eastAsia" w:ascii="宋体" w:hAnsi="宋体" w:cs="宋体"/>
          <w:sz w:val="28"/>
          <w:szCs w:val="28"/>
        </w:rPr>
        <w:t xml:space="preserve">  【登记要求】技术合同登记机构应当对当事人提交申请认定登记的合同书</w:t>
      </w:r>
      <w:r>
        <w:rPr>
          <w:rFonts w:ascii="宋体" w:hAnsi="宋体" w:cs="宋体"/>
          <w:sz w:val="28"/>
          <w:szCs w:val="28"/>
        </w:rPr>
        <w:t>、电子合同</w:t>
      </w:r>
      <w:r>
        <w:rPr>
          <w:rFonts w:hint="eastAsia" w:ascii="宋体" w:hAnsi="宋体" w:cs="宋体"/>
          <w:sz w:val="28"/>
          <w:szCs w:val="28"/>
        </w:rPr>
        <w:t>及相关附件进行审核，认为合同内容不完整或者有关附件不齐全的，应当要求当事人予以补正。</w:t>
      </w:r>
    </w:p>
    <w:p>
      <w:pPr>
        <w:ind w:firstLine="562" w:firstLineChars="200"/>
        <w:rPr>
          <w:rFonts w:ascii="宋体" w:hAnsi="宋体" w:cs="宋体"/>
          <w:b/>
          <w:bCs/>
          <w:sz w:val="28"/>
          <w:szCs w:val="28"/>
        </w:rPr>
      </w:pPr>
      <w:r>
        <w:rPr>
          <w:rFonts w:hint="eastAsia" w:ascii="宋体" w:hAnsi="宋体" w:cs="宋体"/>
          <w:b/>
          <w:sz w:val="28"/>
          <w:szCs w:val="28"/>
        </w:rPr>
        <w:t>第十五条</w:t>
      </w:r>
      <w:r>
        <w:rPr>
          <w:rFonts w:hint="eastAsia" w:ascii="宋体" w:hAnsi="宋体" w:cs="宋体"/>
          <w:sz w:val="28"/>
          <w:szCs w:val="28"/>
        </w:rPr>
        <w:t xml:space="preserve">  【登记要求】申请认定登记的合同应当根据《中华人民共和国民法典》的规定，使用技术开发、技术转让、技术许可、技术咨询、技术服务等规范名称，完整准确地表达合同内容。</w:t>
      </w:r>
      <w:r>
        <w:rPr>
          <w:rFonts w:hint="eastAsia" w:ascii="宋体" w:hAnsi="宋体" w:cs="宋体"/>
          <w:kern w:val="0"/>
          <w:sz w:val="28"/>
          <w:szCs w:val="28"/>
        </w:rPr>
        <w:t>使用其他名称的技术合同，登记机构应当根据合同内容进行认定登记。</w:t>
      </w:r>
    </w:p>
    <w:p>
      <w:pPr>
        <w:tabs>
          <w:tab w:val="left" w:pos="312"/>
        </w:tabs>
        <w:ind w:firstLine="562" w:firstLineChars="200"/>
        <w:rPr>
          <w:rFonts w:ascii="宋体" w:hAnsi="宋体" w:cs="宋体"/>
          <w:bCs/>
          <w:color w:val="FF0000"/>
          <w:sz w:val="28"/>
          <w:szCs w:val="28"/>
        </w:rPr>
      </w:pPr>
      <w:r>
        <w:rPr>
          <w:rFonts w:hint="eastAsia" w:ascii="宋体" w:hAnsi="宋体" w:cs="宋体"/>
          <w:b/>
          <w:sz w:val="28"/>
          <w:szCs w:val="28"/>
        </w:rPr>
        <w:t>第十六条</w:t>
      </w:r>
      <w:r>
        <w:rPr>
          <w:rFonts w:hint="eastAsia" w:ascii="宋体" w:hAnsi="宋体" w:cs="宋体"/>
          <w:sz w:val="28"/>
          <w:szCs w:val="28"/>
        </w:rPr>
        <w:t xml:space="preserve">  【登记要求】技术合同的认定登记应当以当事人提交的合同文本和有关材料为依据，以国家有关法律、法规和政策为准绳。当事人应当在合同中明确相互权利与义务关系，如实反映技术交易的实际情况。</w:t>
      </w:r>
    </w:p>
    <w:p>
      <w:pPr>
        <w:ind w:firstLine="562" w:firstLineChars="200"/>
        <w:rPr>
          <w:rFonts w:ascii="宋体" w:hAnsi="宋体" w:cs="宋体"/>
          <w:sz w:val="28"/>
          <w:szCs w:val="28"/>
        </w:rPr>
      </w:pPr>
      <w:r>
        <w:rPr>
          <w:rFonts w:hint="eastAsia" w:ascii="宋体" w:hAnsi="宋体" w:cs="宋体"/>
          <w:b/>
          <w:sz w:val="28"/>
          <w:szCs w:val="28"/>
        </w:rPr>
        <w:t>第十七条</w:t>
      </w:r>
      <w:r>
        <w:rPr>
          <w:rFonts w:hint="eastAsia" w:ascii="宋体" w:hAnsi="宋体" w:cs="宋体"/>
          <w:sz w:val="28"/>
          <w:szCs w:val="28"/>
        </w:rPr>
        <w:t xml:space="preserve">  【登记时限】技术合同登记机构应当自受理认定登记申请之日起</w:t>
      </w:r>
      <w:r>
        <w:rPr>
          <w:rFonts w:ascii="宋体" w:hAnsi="宋体" w:cs="宋体"/>
          <w:sz w:val="28"/>
          <w:szCs w:val="28"/>
        </w:rPr>
        <w:t>15</w:t>
      </w:r>
      <w:r>
        <w:rPr>
          <w:rFonts w:hint="eastAsia" w:ascii="宋体" w:hAnsi="宋体" w:cs="宋体"/>
          <w:sz w:val="28"/>
          <w:szCs w:val="28"/>
        </w:rPr>
        <w:t>个工作日内完成认定登记事项。</w:t>
      </w:r>
    </w:p>
    <w:p>
      <w:pPr>
        <w:ind w:firstLine="562" w:firstLineChars="200"/>
        <w:rPr>
          <w:rFonts w:ascii="宋体" w:hAnsi="宋体" w:cs="宋体"/>
          <w:sz w:val="28"/>
          <w:szCs w:val="28"/>
        </w:rPr>
      </w:pPr>
      <w:r>
        <w:rPr>
          <w:rFonts w:hint="eastAsia" w:ascii="宋体" w:hAnsi="宋体" w:cs="宋体"/>
          <w:b/>
          <w:sz w:val="28"/>
          <w:szCs w:val="28"/>
        </w:rPr>
        <w:t>第</w:t>
      </w:r>
      <w:r>
        <w:rPr>
          <w:rFonts w:ascii="宋体" w:hAnsi="宋体" w:cs="宋体"/>
          <w:b/>
          <w:sz w:val="28"/>
          <w:szCs w:val="28"/>
        </w:rPr>
        <w:t>十</w:t>
      </w:r>
      <w:r>
        <w:rPr>
          <w:rFonts w:hint="eastAsia" w:ascii="宋体" w:hAnsi="宋体" w:cs="宋体"/>
          <w:b/>
          <w:sz w:val="28"/>
          <w:szCs w:val="28"/>
        </w:rPr>
        <w:t>八</w:t>
      </w:r>
      <w:r>
        <w:rPr>
          <w:rFonts w:ascii="宋体" w:hAnsi="宋体" w:cs="宋体"/>
          <w:b/>
          <w:sz w:val="28"/>
          <w:szCs w:val="28"/>
        </w:rPr>
        <w:t>条</w:t>
      </w:r>
      <w:r>
        <w:rPr>
          <w:rFonts w:hint="eastAsia" w:ascii="宋体" w:hAnsi="宋体" w:cs="宋体"/>
          <w:sz w:val="28"/>
          <w:szCs w:val="28"/>
        </w:rPr>
        <w:t xml:space="preserve">  【分</w:t>
      </w:r>
      <w:r>
        <w:rPr>
          <w:rFonts w:ascii="宋体" w:hAnsi="宋体" w:cs="宋体"/>
          <w:sz w:val="28"/>
          <w:szCs w:val="28"/>
        </w:rPr>
        <w:t>类</w:t>
      </w:r>
      <w:r>
        <w:rPr>
          <w:rFonts w:hint="eastAsia" w:ascii="宋体" w:hAnsi="宋体" w:cs="宋体"/>
          <w:sz w:val="28"/>
          <w:szCs w:val="28"/>
        </w:rPr>
        <w:t>登记和</w:t>
      </w:r>
      <w:r>
        <w:rPr>
          <w:rFonts w:ascii="宋体" w:hAnsi="宋体" w:cs="宋体"/>
          <w:sz w:val="28"/>
          <w:szCs w:val="28"/>
        </w:rPr>
        <w:t>登记证明</w:t>
      </w:r>
      <w:r>
        <w:rPr>
          <w:rFonts w:hint="eastAsia" w:ascii="宋体" w:hAnsi="宋体" w:cs="宋体"/>
          <w:sz w:val="28"/>
          <w:szCs w:val="28"/>
        </w:rPr>
        <w:t>】技术合同登记机构对符合登记条件的合同，应当分类登记，向当事人出具技术合同登记证明，并载明技术合同成交额和技术交易额。</w:t>
      </w:r>
    </w:p>
    <w:p>
      <w:pPr>
        <w:ind w:firstLine="560" w:firstLineChars="200"/>
        <w:rPr>
          <w:rFonts w:ascii="宋体" w:hAnsi="宋体" w:cs="宋体"/>
          <w:sz w:val="28"/>
          <w:szCs w:val="28"/>
        </w:rPr>
      </w:pPr>
      <w:r>
        <w:rPr>
          <w:rFonts w:hint="eastAsia" w:ascii="宋体" w:hAnsi="宋体" w:cs="宋体"/>
          <w:sz w:val="28"/>
          <w:szCs w:val="28"/>
        </w:rPr>
        <w:t>对认定为非技术合同、无效技术合同或者不符合登记条件的合同，不予登记。</w:t>
      </w:r>
    </w:p>
    <w:p>
      <w:pPr>
        <w:ind w:firstLine="562" w:firstLineChars="200"/>
        <w:jc w:val="left"/>
        <w:rPr>
          <w:rFonts w:ascii="宋体" w:hAnsi="宋体" w:cs="宋体"/>
          <w:sz w:val="28"/>
          <w:szCs w:val="28"/>
          <w:shd w:val="clear" w:color="auto" w:fill="FFFFFF"/>
        </w:rPr>
      </w:pPr>
      <w:r>
        <w:rPr>
          <w:rFonts w:hint="eastAsia" w:ascii="宋体" w:hAnsi="宋体" w:cs="宋体"/>
          <w:b/>
          <w:bCs/>
          <w:sz w:val="28"/>
          <w:szCs w:val="28"/>
        </w:rPr>
        <w:t>第</w:t>
      </w:r>
      <w:r>
        <w:rPr>
          <w:rFonts w:ascii="宋体" w:hAnsi="宋体" w:cs="宋体"/>
          <w:b/>
          <w:bCs/>
          <w:sz w:val="28"/>
          <w:szCs w:val="28"/>
        </w:rPr>
        <w:t>十</w:t>
      </w:r>
      <w:r>
        <w:rPr>
          <w:rFonts w:hint="eastAsia" w:ascii="宋体" w:hAnsi="宋体" w:cs="宋体"/>
          <w:b/>
          <w:bCs/>
          <w:sz w:val="28"/>
          <w:szCs w:val="28"/>
        </w:rPr>
        <w:t>九</w:t>
      </w:r>
      <w:r>
        <w:rPr>
          <w:rFonts w:ascii="宋体" w:hAnsi="宋体" w:cs="宋体"/>
          <w:b/>
          <w:bCs/>
          <w:sz w:val="28"/>
          <w:szCs w:val="28"/>
        </w:rPr>
        <w:t>条</w:t>
      </w:r>
      <w:r>
        <w:rPr>
          <w:rFonts w:hint="eastAsia" w:ascii="宋体" w:hAnsi="宋体" w:cs="宋体"/>
          <w:bCs/>
          <w:sz w:val="28"/>
          <w:szCs w:val="28"/>
        </w:rPr>
        <w:t xml:space="preserve">  </w:t>
      </w:r>
      <w:r>
        <w:rPr>
          <w:rFonts w:hint="eastAsia" w:ascii="宋体" w:hAnsi="宋体" w:cs="宋体"/>
          <w:sz w:val="28"/>
          <w:szCs w:val="28"/>
        </w:rPr>
        <w:t>【档案</w:t>
      </w:r>
      <w:r>
        <w:rPr>
          <w:rFonts w:ascii="宋体" w:hAnsi="宋体" w:cs="宋体"/>
          <w:sz w:val="28"/>
          <w:szCs w:val="28"/>
        </w:rPr>
        <w:t>管理</w:t>
      </w:r>
      <w:r>
        <w:rPr>
          <w:rFonts w:hint="eastAsia" w:ascii="宋体" w:hAnsi="宋体" w:cs="宋体"/>
          <w:sz w:val="28"/>
          <w:szCs w:val="28"/>
        </w:rPr>
        <w:t>】</w:t>
      </w:r>
      <w:r>
        <w:rPr>
          <w:rFonts w:hint="eastAsia" w:ascii="宋体" w:hAnsi="宋体" w:cs="宋体"/>
          <w:bCs/>
          <w:sz w:val="28"/>
          <w:szCs w:val="28"/>
        </w:rPr>
        <w:t>省、自治区、直辖市和计划单列市科学技术行政部门</w:t>
      </w:r>
      <w:r>
        <w:rPr>
          <w:rFonts w:ascii="宋体" w:hAnsi="宋体" w:cs="宋体"/>
          <w:sz w:val="28"/>
          <w:szCs w:val="28"/>
          <w:shd w:val="clear" w:color="auto" w:fill="FFFFFF"/>
        </w:rPr>
        <w:t>应制定</w:t>
      </w:r>
      <w:r>
        <w:rPr>
          <w:rFonts w:hint="eastAsia" w:ascii="宋体" w:hAnsi="宋体" w:cs="宋体"/>
          <w:sz w:val="28"/>
          <w:szCs w:val="28"/>
          <w:shd w:val="clear" w:color="auto" w:fill="FFFFFF"/>
        </w:rPr>
        <w:t>技术</w:t>
      </w:r>
      <w:r>
        <w:rPr>
          <w:rFonts w:ascii="宋体" w:hAnsi="宋体" w:cs="宋体"/>
          <w:sz w:val="28"/>
          <w:szCs w:val="28"/>
          <w:shd w:val="clear" w:color="auto" w:fill="FFFFFF"/>
        </w:rPr>
        <w:t>合同认定登记档案管理办法。档案保管期限为五年</w:t>
      </w:r>
      <w:r>
        <w:rPr>
          <w:rFonts w:hint="eastAsia" w:ascii="宋体" w:hAnsi="宋体" w:cs="宋体"/>
          <w:sz w:val="28"/>
          <w:szCs w:val="28"/>
          <w:shd w:val="clear" w:color="auto" w:fill="FFFFFF"/>
        </w:rPr>
        <w:t>。</w:t>
      </w:r>
    </w:p>
    <w:p>
      <w:pPr>
        <w:ind w:firstLine="560" w:firstLineChars="200"/>
        <w:jc w:val="left"/>
        <w:rPr>
          <w:rFonts w:ascii="宋体" w:hAnsi="宋体" w:cs="宋体"/>
          <w:sz w:val="28"/>
          <w:szCs w:val="28"/>
          <w:shd w:val="clear" w:color="auto" w:fill="FFFFFF"/>
        </w:rPr>
      </w:pPr>
      <w:r>
        <w:rPr>
          <w:rFonts w:hint="eastAsia" w:ascii="宋体" w:hAnsi="宋体" w:cs="宋体"/>
          <w:sz w:val="28"/>
          <w:szCs w:val="28"/>
          <w:shd w:val="clear" w:color="auto" w:fill="FFFFFF"/>
        </w:rPr>
        <w:t>技术</w:t>
      </w:r>
      <w:r>
        <w:rPr>
          <w:rFonts w:ascii="宋体" w:hAnsi="宋体" w:cs="宋体"/>
          <w:sz w:val="28"/>
          <w:szCs w:val="28"/>
          <w:shd w:val="clear" w:color="auto" w:fill="FFFFFF"/>
        </w:rPr>
        <w:t>合同登记机构</w:t>
      </w:r>
      <w:r>
        <w:rPr>
          <w:rFonts w:hint="eastAsia" w:ascii="宋体" w:hAnsi="宋体" w:cs="宋体"/>
          <w:sz w:val="28"/>
          <w:szCs w:val="28"/>
          <w:shd w:val="clear" w:color="auto" w:fill="FFFFFF"/>
        </w:rPr>
        <w:t>应做</w:t>
      </w:r>
      <w:r>
        <w:rPr>
          <w:rFonts w:ascii="宋体" w:hAnsi="宋体" w:cs="宋体"/>
          <w:sz w:val="28"/>
          <w:szCs w:val="28"/>
          <w:shd w:val="clear" w:color="auto" w:fill="FFFFFF"/>
        </w:rPr>
        <w:t>好技术合同</w:t>
      </w:r>
      <w:r>
        <w:rPr>
          <w:rFonts w:hint="eastAsia" w:ascii="宋体" w:hAnsi="宋体" w:cs="宋体"/>
          <w:sz w:val="28"/>
          <w:szCs w:val="28"/>
          <w:shd w:val="clear" w:color="auto" w:fill="FFFFFF"/>
        </w:rPr>
        <w:t>认</w:t>
      </w:r>
      <w:r>
        <w:rPr>
          <w:rFonts w:ascii="宋体" w:hAnsi="宋体" w:cs="宋体"/>
          <w:sz w:val="28"/>
          <w:szCs w:val="28"/>
          <w:shd w:val="clear" w:color="auto" w:fill="FFFFFF"/>
        </w:rPr>
        <w:t>定登记档案的整理</w:t>
      </w:r>
      <w:r>
        <w:rPr>
          <w:rFonts w:hint="eastAsia" w:ascii="宋体" w:hAnsi="宋体" w:cs="宋体"/>
          <w:sz w:val="28"/>
          <w:szCs w:val="28"/>
          <w:shd w:val="clear" w:color="auto" w:fill="FFFFFF"/>
        </w:rPr>
        <w:t>和归</w:t>
      </w:r>
      <w:r>
        <w:rPr>
          <w:rFonts w:ascii="宋体" w:hAnsi="宋体" w:cs="宋体"/>
          <w:sz w:val="28"/>
          <w:szCs w:val="28"/>
          <w:shd w:val="clear" w:color="auto" w:fill="FFFFFF"/>
        </w:rPr>
        <w:t>档</w:t>
      </w:r>
      <w:r>
        <w:rPr>
          <w:rFonts w:hint="eastAsia" w:ascii="宋体" w:hAnsi="宋体" w:cs="宋体"/>
          <w:sz w:val="28"/>
          <w:szCs w:val="28"/>
          <w:shd w:val="clear" w:color="auto" w:fill="FFFFFF"/>
        </w:rPr>
        <w:t>工作</w:t>
      </w:r>
      <w:r>
        <w:rPr>
          <w:rFonts w:ascii="宋体" w:hAnsi="宋体" w:cs="宋体"/>
          <w:sz w:val="28"/>
          <w:szCs w:val="28"/>
          <w:shd w:val="clear" w:color="auto" w:fill="FFFFFF"/>
        </w:rPr>
        <w:t>。</w:t>
      </w:r>
    </w:p>
    <w:p>
      <w:pPr>
        <w:ind w:firstLine="562" w:firstLineChars="200"/>
        <w:rPr>
          <w:rFonts w:ascii="宋体" w:hAnsi="宋体" w:cs="宋体"/>
          <w:bCs/>
          <w:sz w:val="28"/>
          <w:szCs w:val="28"/>
        </w:rPr>
      </w:pPr>
      <w:r>
        <w:rPr>
          <w:rFonts w:hint="eastAsia" w:ascii="宋体" w:hAnsi="宋体" w:cs="宋体"/>
          <w:b/>
          <w:bCs/>
          <w:sz w:val="28"/>
          <w:szCs w:val="28"/>
        </w:rPr>
        <w:t>第二十条</w:t>
      </w:r>
      <w:r>
        <w:rPr>
          <w:rFonts w:hint="eastAsia" w:ascii="宋体" w:hAnsi="宋体" w:cs="宋体"/>
          <w:bCs/>
          <w:sz w:val="28"/>
          <w:szCs w:val="28"/>
        </w:rPr>
        <w:t xml:space="preserve">  </w:t>
      </w:r>
      <w:r>
        <w:rPr>
          <w:rFonts w:hint="eastAsia" w:ascii="宋体" w:hAnsi="宋体" w:cs="宋体"/>
          <w:sz w:val="28"/>
          <w:szCs w:val="28"/>
        </w:rPr>
        <w:t>【保密要求】</w:t>
      </w:r>
      <w:r>
        <w:rPr>
          <w:rFonts w:hint="eastAsia" w:ascii="宋体" w:hAnsi="宋体" w:cs="宋体"/>
          <w:bCs/>
          <w:sz w:val="28"/>
          <w:szCs w:val="28"/>
        </w:rPr>
        <w:t>申请认定登记的合同，涉及国家安全或者重大利益需要保密的，当事人应当按有关规定进行脱密处理，并出具脱密证明，方可进行认定登记。</w:t>
      </w:r>
    </w:p>
    <w:p>
      <w:pPr>
        <w:ind w:firstLine="560" w:firstLineChars="200"/>
        <w:rPr>
          <w:rFonts w:ascii="宋体" w:hAnsi="宋体" w:cs="宋体"/>
          <w:sz w:val="28"/>
          <w:szCs w:val="28"/>
        </w:rPr>
      </w:pPr>
      <w:r>
        <w:rPr>
          <w:rFonts w:hint="eastAsia" w:ascii="宋体" w:hAnsi="宋体" w:cs="宋体"/>
          <w:bCs/>
          <w:sz w:val="28"/>
          <w:szCs w:val="28"/>
        </w:rPr>
        <w:t>技术合同登记机构应当保守国家秘密，</w:t>
      </w:r>
      <w:r>
        <w:rPr>
          <w:rFonts w:hint="eastAsia" w:ascii="宋体" w:hAnsi="宋体" w:cs="宋体"/>
          <w:sz w:val="28"/>
          <w:szCs w:val="28"/>
        </w:rPr>
        <w:t>保守技术合同的商业秘密（包括经营信息和技术信息），维护当事人的合法权益。</w:t>
      </w:r>
    </w:p>
    <w:p>
      <w:pPr>
        <w:ind w:firstLine="562" w:firstLineChars="200"/>
        <w:rPr>
          <w:rFonts w:ascii="宋体" w:hAnsi="宋体" w:cs="宋体"/>
          <w:sz w:val="28"/>
          <w:szCs w:val="28"/>
        </w:rPr>
      </w:pPr>
      <w:r>
        <w:rPr>
          <w:rFonts w:hint="eastAsia" w:ascii="宋体" w:hAnsi="宋体" w:cs="宋体"/>
          <w:b/>
          <w:kern w:val="0"/>
          <w:sz w:val="28"/>
          <w:szCs w:val="28"/>
          <w:shd w:val="clear" w:color="auto" w:fill="FFFFFF"/>
        </w:rPr>
        <w:t>第二十一条</w:t>
      </w:r>
      <w:r>
        <w:rPr>
          <w:rFonts w:hint="eastAsia" w:ascii="宋体" w:hAnsi="宋体" w:cs="宋体"/>
          <w:kern w:val="0"/>
          <w:sz w:val="28"/>
          <w:szCs w:val="28"/>
          <w:shd w:val="clear" w:color="auto" w:fill="FFFFFF"/>
        </w:rPr>
        <w:t xml:space="preserve">  </w:t>
      </w:r>
      <w:r>
        <w:rPr>
          <w:rFonts w:hint="eastAsia" w:ascii="宋体" w:hAnsi="宋体" w:cs="宋体"/>
          <w:sz w:val="28"/>
          <w:szCs w:val="28"/>
        </w:rPr>
        <w:t>【异议处理】</w:t>
      </w:r>
      <w:r>
        <w:rPr>
          <w:rFonts w:hint="eastAsia" w:ascii="宋体" w:hAnsi="宋体" w:cs="宋体"/>
          <w:kern w:val="0"/>
          <w:sz w:val="28"/>
          <w:szCs w:val="28"/>
          <w:shd w:val="clear" w:color="auto" w:fill="FFFFFF"/>
        </w:rPr>
        <w:t>当事人对技术合同认定登记结论有异议的，可向</w:t>
      </w:r>
      <w:r>
        <w:rPr>
          <w:rFonts w:ascii="宋体" w:hAnsi="宋体" w:cs="宋体"/>
          <w:kern w:val="0"/>
          <w:sz w:val="28"/>
          <w:szCs w:val="28"/>
          <w:shd w:val="clear" w:color="auto" w:fill="FFFFFF"/>
        </w:rPr>
        <w:t>技术合同登记机构或其上级科</w:t>
      </w:r>
      <w:r>
        <w:rPr>
          <w:rFonts w:hint="eastAsia" w:ascii="宋体" w:hAnsi="宋体" w:cs="宋体"/>
          <w:kern w:val="0"/>
          <w:sz w:val="28"/>
          <w:szCs w:val="28"/>
          <w:shd w:val="clear" w:color="auto" w:fill="FFFFFF"/>
        </w:rPr>
        <w:t>学</w:t>
      </w:r>
      <w:r>
        <w:rPr>
          <w:rFonts w:ascii="宋体" w:hAnsi="宋体" w:cs="宋体"/>
          <w:kern w:val="0"/>
          <w:sz w:val="28"/>
          <w:szCs w:val="28"/>
          <w:shd w:val="clear" w:color="auto" w:fill="FFFFFF"/>
        </w:rPr>
        <w:t>技</w:t>
      </w:r>
      <w:r>
        <w:rPr>
          <w:rFonts w:hint="eastAsia" w:ascii="宋体" w:hAnsi="宋体" w:cs="宋体"/>
          <w:kern w:val="0"/>
          <w:sz w:val="28"/>
          <w:szCs w:val="28"/>
          <w:shd w:val="clear" w:color="auto" w:fill="FFFFFF"/>
        </w:rPr>
        <w:t>术</w:t>
      </w:r>
      <w:r>
        <w:rPr>
          <w:rFonts w:ascii="宋体" w:hAnsi="宋体" w:cs="宋体"/>
          <w:kern w:val="0"/>
          <w:sz w:val="28"/>
          <w:szCs w:val="28"/>
          <w:shd w:val="clear" w:color="auto" w:fill="FFFFFF"/>
        </w:rPr>
        <w:t>行政部门</w:t>
      </w:r>
      <w:r>
        <w:rPr>
          <w:rFonts w:hint="eastAsia" w:ascii="宋体" w:hAnsi="宋体" w:cs="宋体"/>
          <w:kern w:val="0"/>
          <w:sz w:val="28"/>
          <w:szCs w:val="28"/>
          <w:shd w:val="clear" w:color="auto" w:fill="FFFFFF"/>
        </w:rPr>
        <w:t>申请复核。</w:t>
      </w:r>
    </w:p>
    <w:p>
      <w:pPr>
        <w:ind w:firstLine="562" w:firstLineChars="200"/>
        <w:rPr>
          <w:rFonts w:ascii="宋体" w:hAnsi="宋体" w:cs="宋体"/>
          <w:bCs/>
          <w:sz w:val="28"/>
          <w:szCs w:val="28"/>
        </w:rPr>
      </w:pPr>
      <w:r>
        <w:rPr>
          <w:rFonts w:hint="eastAsia" w:ascii="宋体" w:hAnsi="宋体" w:cs="宋体"/>
          <w:b/>
          <w:sz w:val="28"/>
          <w:szCs w:val="28"/>
        </w:rPr>
        <w:t>第二十二条</w:t>
      </w:r>
      <w:r>
        <w:rPr>
          <w:rFonts w:hint="eastAsia" w:ascii="宋体" w:hAnsi="宋体" w:cs="宋体"/>
          <w:sz w:val="28"/>
          <w:szCs w:val="28"/>
        </w:rPr>
        <w:t xml:space="preserve">  【异议处理】财政、税务等机关对技术合同认定登记结论有异议的，可以要求原技术合同登记机构重新认定。</w:t>
      </w:r>
      <w:r>
        <w:rPr>
          <w:rFonts w:hint="eastAsia" w:ascii="宋体" w:hAnsi="宋体" w:cs="宋体"/>
          <w:kern w:val="0"/>
          <w:sz w:val="28"/>
          <w:szCs w:val="28"/>
        </w:rPr>
        <w:t>财政、税务等机关对重新认定的技术合同仍持有异议的，应当按国家有关规定执行。</w:t>
      </w:r>
    </w:p>
    <w:p>
      <w:pPr>
        <w:ind w:firstLine="562" w:firstLineChars="200"/>
        <w:rPr>
          <w:rFonts w:ascii="宋体" w:hAnsi="宋体" w:cs="宋体"/>
          <w:bCs/>
          <w:sz w:val="28"/>
          <w:szCs w:val="28"/>
        </w:rPr>
      </w:pPr>
      <w:r>
        <w:rPr>
          <w:rFonts w:hint="eastAsia" w:ascii="宋体" w:hAnsi="宋体" w:cs="宋体"/>
          <w:b/>
          <w:bCs/>
          <w:sz w:val="28"/>
          <w:szCs w:val="28"/>
        </w:rPr>
        <w:t>第二十三条</w:t>
      </w:r>
      <w:r>
        <w:rPr>
          <w:rFonts w:hint="eastAsia" w:ascii="宋体" w:hAnsi="宋体" w:cs="宋体"/>
          <w:bCs/>
          <w:sz w:val="28"/>
          <w:szCs w:val="28"/>
        </w:rPr>
        <w:t xml:space="preserve">  </w:t>
      </w:r>
      <w:r>
        <w:rPr>
          <w:rFonts w:hint="eastAsia" w:ascii="宋体" w:hAnsi="宋体" w:cs="宋体"/>
          <w:sz w:val="28"/>
          <w:szCs w:val="28"/>
        </w:rPr>
        <w:t>【合同变更</w:t>
      </w:r>
      <w:r>
        <w:rPr>
          <w:rFonts w:ascii="宋体" w:hAnsi="宋体" w:cs="宋体"/>
          <w:sz w:val="28"/>
          <w:szCs w:val="28"/>
        </w:rPr>
        <w:t>处理</w:t>
      </w:r>
      <w:r>
        <w:rPr>
          <w:rFonts w:hint="eastAsia" w:ascii="宋体" w:hAnsi="宋体" w:cs="宋体"/>
          <w:sz w:val="28"/>
          <w:szCs w:val="28"/>
        </w:rPr>
        <w:t>】</w:t>
      </w:r>
      <w:r>
        <w:rPr>
          <w:rFonts w:hint="eastAsia" w:ascii="宋体" w:hAnsi="宋体" w:cs="宋体"/>
          <w:bCs/>
          <w:sz w:val="28"/>
          <w:szCs w:val="28"/>
        </w:rPr>
        <w:t>经认定登记的技术合同，当事人协商一致变更、转让或者解除，以及被有关机关撤销、宣布无效的，应当向原技术合同登记机构办理变更登记或者注销登记手续。</w:t>
      </w:r>
    </w:p>
    <w:p>
      <w:pPr>
        <w:ind w:firstLine="560" w:firstLineChars="200"/>
        <w:rPr>
          <w:rFonts w:ascii="宋体" w:hAnsi="宋体" w:cs="宋体"/>
          <w:sz w:val="28"/>
          <w:szCs w:val="28"/>
        </w:rPr>
      </w:pPr>
      <w:r>
        <w:rPr>
          <w:rFonts w:hint="eastAsia" w:ascii="宋体" w:hAnsi="宋体" w:cs="宋体"/>
          <w:bCs/>
          <w:sz w:val="28"/>
          <w:szCs w:val="28"/>
        </w:rPr>
        <w:t>登记机构对变更登记的技术合同应当重新核定技术交易额；注销登记的，应当及时通知有关财政、税务机关。</w:t>
      </w:r>
    </w:p>
    <w:p>
      <w:pPr>
        <w:ind w:firstLine="562" w:firstLineChars="200"/>
        <w:rPr>
          <w:rFonts w:ascii="宋体" w:hAnsi="宋体" w:cs="宋体"/>
          <w:sz w:val="28"/>
          <w:szCs w:val="28"/>
        </w:rPr>
      </w:pPr>
      <w:r>
        <w:rPr>
          <w:rFonts w:hint="eastAsia" w:ascii="宋体" w:hAnsi="宋体" w:cs="宋体"/>
          <w:b/>
          <w:bCs/>
          <w:sz w:val="28"/>
          <w:szCs w:val="28"/>
        </w:rPr>
        <w:t>第二十四条</w:t>
      </w:r>
      <w:r>
        <w:rPr>
          <w:rFonts w:hint="eastAsia" w:ascii="宋体" w:hAnsi="宋体" w:cs="宋体"/>
          <w:bCs/>
          <w:sz w:val="28"/>
          <w:szCs w:val="28"/>
        </w:rPr>
        <w:t xml:space="preserve">  </w:t>
      </w:r>
      <w:r>
        <w:rPr>
          <w:rFonts w:hint="eastAsia" w:ascii="宋体" w:hAnsi="宋体" w:cs="宋体"/>
          <w:sz w:val="28"/>
          <w:szCs w:val="28"/>
        </w:rPr>
        <w:t>【登记机构</w:t>
      </w:r>
      <w:r>
        <w:rPr>
          <w:rFonts w:ascii="宋体" w:hAnsi="宋体" w:cs="宋体"/>
          <w:sz w:val="28"/>
          <w:szCs w:val="28"/>
        </w:rPr>
        <w:t>资格取消</w:t>
      </w:r>
      <w:r>
        <w:rPr>
          <w:rFonts w:hint="eastAsia" w:ascii="宋体" w:hAnsi="宋体" w:cs="宋体"/>
          <w:sz w:val="28"/>
          <w:szCs w:val="28"/>
        </w:rPr>
        <w:t>】</w:t>
      </w:r>
      <w:r>
        <w:rPr>
          <w:rFonts w:hint="eastAsia" w:ascii="宋体" w:hAnsi="宋体" w:cs="宋体"/>
          <w:bCs/>
          <w:sz w:val="28"/>
          <w:szCs w:val="28"/>
        </w:rPr>
        <w:t>省、自治区、直辖市和计划单列市科学技术行政部门发现技术合同登记机构管理混乱、统计失实、违规</w:t>
      </w:r>
      <w:r>
        <w:rPr>
          <w:rFonts w:hint="eastAsia" w:ascii="宋体" w:hAnsi="宋体" w:cs="宋体"/>
          <w:sz w:val="28"/>
          <w:szCs w:val="28"/>
        </w:rPr>
        <w:t>登记的，应当责令限期整改；对限期整改后仍存在上述问题的，可撤销其登记机构资格。</w:t>
      </w:r>
    </w:p>
    <w:p>
      <w:pPr>
        <w:ind w:firstLine="562" w:firstLineChars="200"/>
        <w:rPr>
          <w:rFonts w:ascii="宋体" w:hAnsi="宋体" w:cs="宋体"/>
          <w:sz w:val="28"/>
          <w:szCs w:val="28"/>
          <w:shd w:val="clear" w:color="auto" w:fill="FFFFFF"/>
        </w:rPr>
      </w:pPr>
      <w:r>
        <w:rPr>
          <w:rFonts w:hint="eastAsia" w:ascii="宋体" w:hAnsi="宋体" w:cs="宋体"/>
          <w:b/>
          <w:sz w:val="28"/>
          <w:szCs w:val="28"/>
          <w:shd w:val="clear" w:color="auto" w:fill="FFFFFF"/>
        </w:rPr>
        <w:t>第二</w:t>
      </w:r>
      <w:r>
        <w:rPr>
          <w:rFonts w:ascii="宋体" w:hAnsi="宋体" w:cs="宋体"/>
          <w:b/>
          <w:sz w:val="28"/>
          <w:szCs w:val="28"/>
          <w:shd w:val="clear" w:color="auto" w:fill="FFFFFF"/>
        </w:rPr>
        <w:t>十</w:t>
      </w:r>
      <w:r>
        <w:rPr>
          <w:rFonts w:hint="eastAsia" w:ascii="宋体" w:hAnsi="宋体" w:cs="宋体"/>
          <w:b/>
          <w:sz w:val="28"/>
          <w:szCs w:val="28"/>
          <w:shd w:val="clear" w:color="auto" w:fill="FFFFFF"/>
        </w:rPr>
        <w:t>五条</w:t>
      </w:r>
      <w:r>
        <w:rPr>
          <w:rFonts w:hint="eastAsia" w:ascii="宋体" w:hAnsi="宋体" w:cs="宋体"/>
          <w:sz w:val="28"/>
          <w:szCs w:val="28"/>
          <w:shd w:val="clear" w:color="auto" w:fill="FFFFFF"/>
        </w:rPr>
        <w:t xml:space="preserve">  </w:t>
      </w:r>
      <w:r>
        <w:rPr>
          <w:rFonts w:hint="eastAsia" w:ascii="宋体" w:hAnsi="宋体" w:cs="宋体"/>
          <w:sz w:val="28"/>
          <w:szCs w:val="28"/>
        </w:rPr>
        <w:t>【经费保障与</w:t>
      </w:r>
      <w:r>
        <w:rPr>
          <w:rFonts w:ascii="宋体" w:hAnsi="宋体" w:cs="宋体"/>
          <w:sz w:val="28"/>
          <w:szCs w:val="28"/>
        </w:rPr>
        <w:t>激励</w:t>
      </w:r>
      <w:r>
        <w:rPr>
          <w:rFonts w:hint="eastAsia" w:ascii="宋体" w:hAnsi="宋体" w:cs="宋体"/>
          <w:sz w:val="28"/>
          <w:szCs w:val="28"/>
        </w:rPr>
        <w:t>】技术合同认定登记工作所需经</w:t>
      </w:r>
      <w:r>
        <w:rPr>
          <w:rFonts w:hint="eastAsia" w:ascii="宋体" w:hAnsi="宋体" w:cs="宋体"/>
          <w:sz w:val="28"/>
          <w:szCs w:val="28"/>
          <w:shd w:val="clear" w:color="auto" w:fill="FFFFFF"/>
        </w:rPr>
        <w:t>费应纳入财政预算，由科学技术行政部门统筹安排。</w:t>
      </w:r>
    </w:p>
    <w:p>
      <w:pPr>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省、自治区、直辖市和计划单列市科学技术行政部门，对技术合同认</w:t>
      </w:r>
      <w:r>
        <w:rPr>
          <w:rFonts w:ascii="宋体" w:hAnsi="宋体" w:cs="宋体"/>
          <w:sz w:val="28"/>
          <w:szCs w:val="28"/>
          <w:shd w:val="clear" w:color="auto" w:fill="FFFFFF"/>
        </w:rPr>
        <w:t>定</w:t>
      </w:r>
      <w:r>
        <w:rPr>
          <w:rFonts w:hint="eastAsia" w:ascii="宋体" w:hAnsi="宋体" w:cs="宋体"/>
          <w:sz w:val="28"/>
          <w:szCs w:val="28"/>
          <w:shd w:val="clear" w:color="auto" w:fill="FFFFFF"/>
        </w:rPr>
        <w:t>登记工作</w:t>
      </w:r>
      <w:r>
        <w:rPr>
          <w:rFonts w:ascii="宋体" w:hAnsi="宋体" w:cs="宋体"/>
          <w:sz w:val="28"/>
          <w:szCs w:val="28"/>
          <w:shd w:val="clear" w:color="auto" w:fill="FFFFFF"/>
        </w:rPr>
        <w:t>成绩显著的登记</w:t>
      </w:r>
      <w:r>
        <w:rPr>
          <w:rFonts w:hint="eastAsia" w:ascii="宋体" w:hAnsi="宋体" w:cs="宋体"/>
          <w:sz w:val="28"/>
          <w:szCs w:val="28"/>
          <w:shd w:val="clear" w:color="auto" w:fill="FFFFFF"/>
        </w:rPr>
        <w:t>机构和登记人员应</w:t>
      </w:r>
      <w:r>
        <w:rPr>
          <w:rFonts w:ascii="宋体" w:hAnsi="宋体" w:cs="宋体"/>
          <w:sz w:val="28"/>
          <w:szCs w:val="28"/>
          <w:shd w:val="clear" w:color="auto" w:fill="FFFFFF"/>
        </w:rPr>
        <w:t>当</w:t>
      </w:r>
      <w:r>
        <w:rPr>
          <w:rFonts w:hint="eastAsia" w:ascii="宋体" w:hAnsi="宋体" w:cs="宋体"/>
          <w:sz w:val="28"/>
          <w:szCs w:val="28"/>
          <w:shd w:val="clear" w:color="auto" w:fill="FFFFFF"/>
        </w:rPr>
        <w:t>给予奖励。</w:t>
      </w:r>
    </w:p>
    <w:p>
      <w:pPr>
        <w:ind w:firstLine="562" w:firstLineChars="200"/>
        <w:rPr>
          <w:rFonts w:ascii="宋体" w:hAnsi="宋体" w:cs="宋体"/>
          <w:b/>
          <w:sz w:val="28"/>
          <w:szCs w:val="28"/>
        </w:rPr>
      </w:pPr>
      <w:r>
        <w:rPr>
          <w:rFonts w:hint="eastAsia" w:ascii="宋体" w:hAnsi="宋体" w:cs="宋体"/>
          <w:b/>
          <w:sz w:val="28"/>
          <w:szCs w:val="28"/>
        </w:rPr>
        <w:t>第</w:t>
      </w:r>
      <w:r>
        <w:rPr>
          <w:rFonts w:ascii="宋体" w:hAnsi="宋体" w:cs="宋体"/>
          <w:b/>
          <w:sz w:val="28"/>
          <w:szCs w:val="28"/>
        </w:rPr>
        <w:t>二十</w:t>
      </w:r>
      <w:r>
        <w:rPr>
          <w:rFonts w:hint="eastAsia" w:ascii="宋体" w:hAnsi="宋体" w:cs="宋体"/>
          <w:b/>
          <w:sz w:val="28"/>
          <w:szCs w:val="28"/>
        </w:rPr>
        <w:t>六条</w:t>
      </w:r>
      <w:r>
        <w:rPr>
          <w:rFonts w:hint="eastAsia" w:ascii="宋体" w:hAnsi="宋体" w:cs="宋体"/>
          <w:sz w:val="28"/>
          <w:szCs w:val="28"/>
        </w:rPr>
        <w:t xml:space="preserve">  【法律责任】对于订立假技术合同或者弄虚作假、采取欺骗手段取得技术合同登记证明的，当事人应当对其后果承担相应法律责任。</w:t>
      </w:r>
    </w:p>
    <w:p>
      <w:pPr>
        <w:ind w:firstLine="562" w:firstLineChars="200"/>
        <w:rPr>
          <w:rFonts w:ascii="宋体" w:hAnsi="宋体" w:cs="宋体"/>
          <w:bCs/>
          <w:sz w:val="28"/>
          <w:szCs w:val="28"/>
        </w:rPr>
      </w:pPr>
      <w:r>
        <w:rPr>
          <w:rFonts w:hint="eastAsia" w:ascii="宋体" w:hAnsi="宋体" w:cs="宋体"/>
          <w:b/>
          <w:sz w:val="28"/>
          <w:szCs w:val="28"/>
        </w:rPr>
        <w:t>第二十七条</w:t>
      </w:r>
      <w:r>
        <w:rPr>
          <w:rFonts w:hint="eastAsia" w:ascii="宋体" w:hAnsi="宋体" w:cs="宋体"/>
          <w:sz w:val="28"/>
          <w:szCs w:val="28"/>
        </w:rPr>
        <w:t xml:space="preserve">  【法律</w:t>
      </w:r>
      <w:r>
        <w:rPr>
          <w:rFonts w:ascii="宋体" w:hAnsi="宋体" w:cs="宋体"/>
          <w:sz w:val="28"/>
          <w:szCs w:val="28"/>
        </w:rPr>
        <w:t>责任</w:t>
      </w:r>
      <w:r>
        <w:rPr>
          <w:rFonts w:hint="eastAsia" w:ascii="宋体" w:hAnsi="宋体" w:cs="宋体"/>
          <w:sz w:val="28"/>
          <w:szCs w:val="28"/>
        </w:rPr>
        <w:t>】技术合同登记机构在认定登记工作中，发现当事人有利用合同危害国家利益、社会公共利益的违法行为的，应当及时通知有关行政主管部门进行监督处理；构成犯罪的，依法追究刑事责任。</w:t>
      </w:r>
    </w:p>
    <w:p>
      <w:pPr>
        <w:ind w:firstLine="562" w:firstLineChars="200"/>
        <w:rPr>
          <w:rFonts w:ascii="宋体" w:hAnsi="宋体" w:cs="宋体"/>
          <w:sz w:val="28"/>
          <w:szCs w:val="28"/>
        </w:rPr>
      </w:pPr>
      <w:r>
        <w:rPr>
          <w:rFonts w:hint="eastAsia" w:ascii="宋体" w:hAnsi="宋体" w:cs="宋体"/>
          <w:b/>
          <w:sz w:val="28"/>
          <w:szCs w:val="28"/>
        </w:rPr>
        <w:t>第二十八条</w:t>
      </w:r>
      <w:r>
        <w:rPr>
          <w:rFonts w:hint="eastAsia" w:ascii="宋体" w:hAnsi="宋体" w:cs="宋体"/>
          <w:sz w:val="28"/>
          <w:szCs w:val="28"/>
        </w:rPr>
        <w:t xml:space="preserve">  【法律</w:t>
      </w:r>
      <w:r>
        <w:rPr>
          <w:rFonts w:ascii="宋体" w:hAnsi="宋体" w:cs="宋体"/>
          <w:sz w:val="28"/>
          <w:szCs w:val="28"/>
        </w:rPr>
        <w:t>责任</w:t>
      </w:r>
      <w:r>
        <w:rPr>
          <w:rFonts w:hint="eastAsia" w:ascii="宋体" w:hAnsi="宋体" w:cs="宋体"/>
          <w:sz w:val="28"/>
          <w:szCs w:val="28"/>
        </w:rPr>
        <w:t>】技术合同登记机构违反本办法第十九条规定，泄露国家秘密的，按照国家有关规定追究其负责人和直接责任人员的法律责任；泄露技术合同的商业秘密，给当事人造成损失的，应当承担相应的法律责任。</w:t>
      </w:r>
    </w:p>
    <w:p>
      <w:pPr>
        <w:ind w:firstLine="562" w:firstLineChars="200"/>
        <w:rPr>
          <w:rFonts w:ascii="宋体" w:hAnsi="宋体"/>
          <w:sz w:val="28"/>
          <w:szCs w:val="28"/>
        </w:rPr>
      </w:pPr>
      <w:r>
        <w:rPr>
          <w:rFonts w:hint="eastAsia" w:ascii="宋体" w:hAnsi="宋体" w:cs="宋体"/>
          <w:b/>
          <w:sz w:val="28"/>
          <w:szCs w:val="28"/>
        </w:rPr>
        <w:t>第二十九条</w:t>
      </w:r>
      <w:r>
        <w:rPr>
          <w:rFonts w:hint="eastAsia" w:ascii="宋体" w:hAnsi="宋体" w:cs="宋体"/>
          <w:sz w:val="28"/>
          <w:szCs w:val="28"/>
        </w:rPr>
        <w:t xml:space="preserve">  【实施</w:t>
      </w:r>
      <w:r>
        <w:rPr>
          <w:rFonts w:ascii="宋体" w:hAnsi="宋体" w:cs="宋体"/>
          <w:sz w:val="28"/>
          <w:szCs w:val="28"/>
        </w:rPr>
        <w:t>日期</w:t>
      </w:r>
      <w:r>
        <w:rPr>
          <w:rFonts w:hint="eastAsia" w:ascii="宋体" w:hAnsi="宋体" w:cs="宋体"/>
          <w:sz w:val="28"/>
          <w:szCs w:val="28"/>
        </w:rPr>
        <w:t>】本办法自发布之日起施行。</w:t>
      </w:r>
      <w:r>
        <w:rPr>
          <w:rFonts w:hint="default" w:ascii="Times New Roman" w:hAnsi="Times New Roman" w:cs="Times New Roman"/>
          <w:sz w:val="28"/>
          <w:szCs w:val="28"/>
        </w:rPr>
        <w:t>2000年2月16日科技部、财政部和国</w:t>
      </w:r>
      <w:r>
        <w:rPr>
          <w:rFonts w:hint="eastAsia" w:ascii="宋体" w:hAnsi="宋体" w:cs="宋体"/>
          <w:sz w:val="28"/>
          <w:szCs w:val="28"/>
        </w:rPr>
        <w:t>家税务总局共同发布的《技术合同认定登记管理办法》同时废止。</w:t>
      </w:r>
    </w:p>
    <w:sectPr>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E94"/>
    <w:rsid w:val="00040475"/>
    <w:rsid w:val="00052340"/>
    <w:rsid w:val="000779D2"/>
    <w:rsid w:val="00084A35"/>
    <w:rsid w:val="00087165"/>
    <w:rsid w:val="000A744F"/>
    <w:rsid w:val="000B338D"/>
    <w:rsid w:val="000B7D89"/>
    <w:rsid w:val="000D7A52"/>
    <w:rsid w:val="000E1592"/>
    <w:rsid w:val="000E2D7F"/>
    <w:rsid w:val="000E5B26"/>
    <w:rsid w:val="00102C51"/>
    <w:rsid w:val="00106750"/>
    <w:rsid w:val="00110067"/>
    <w:rsid w:val="001272E2"/>
    <w:rsid w:val="00140524"/>
    <w:rsid w:val="00150AE5"/>
    <w:rsid w:val="00156BBA"/>
    <w:rsid w:val="00161D67"/>
    <w:rsid w:val="00163AF7"/>
    <w:rsid w:val="00172A27"/>
    <w:rsid w:val="001F2801"/>
    <w:rsid w:val="00207ACE"/>
    <w:rsid w:val="00231F9F"/>
    <w:rsid w:val="00232542"/>
    <w:rsid w:val="00234AD1"/>
    <w:rsid w:val="00234C20"/>
    <w:rsid w:val="00235023"/>
    <w:rsid w:val="00290BAA"/>
    <w:rsid w:val="002A037A"/>
    <w:rsid w:val="002A608E"/>
    <w:rsid w:val="002D3139"/>
    <w:rsid w:val="002E5195"/>
    <w:rsid w:val="002F1D64"/>
    <w:rsid w:val="002F6A1B"/>
    <w:rsid w:val="00320BDB"/>
    <w:rsid w:val="003211A2"/>
    <w:rsid w:val="0034027D"/>
    <w:rsid w:val="00354636"/>
    <w:rsid w:val="003622D7"/>
    <w:rsid w:val="00383087"/>
    <w:rsid w:val="00395CAA"/>
    <w:rsid w:val="003974F2"/>
    <w:rsid w:val="003A4332"/>
    <w:rsid w:val="003A6B93"/>
    <w:rsid w:val="003B26A2"/>
    <w:rsid w:val="003E1FEB"/>
    <w:rsid w:val="003F0156"/>
    <w:rsid w:val="004010AF"/>
    <w:rsid w:val="00425511"/>
    <w:rsid w:val="00430A8F"/>
    <w:rsid w:val="004522D7"/>
    <w:rsid w:val="004638BB"/>
    <w:rsid w:val="00464A80"/>
    <w:rsid w:val="0047146D"/>
    <w:rsid w:val="00472457"/>
    <w:rsid w:val="00497FB7"/>
    <w:rsid w:val="004A77E1"/>
    <w:rsid w:val="004B485A"/>
    <w:rsid w:val="004E35B5"/>
    <w:rsid w:val="004E6FEA"/>
    <w:rsid w:val="00501AB9"/>
    <w:rsid w:val="005160E1"/>
    <w:rsid w:val="00530290"/>
    <w:rsid w:val="0053599D"/>
    <w:rsid w:val="00555396"/>
    <w:rsid w:val="005623EF"/>
    <w:rsid w:val="005753CF"/>
    <w:rsid w:val="00590504"/>
    <w:rsid w:val="0059251C"/>
    <w:rsid w:val="005A41CF"/>
    <w:rsid w:val="005E6123"/>
    <w:rsid w:val="005E6A1F"/>
    <w:rsid w:val="00641F0D"/>
    <w:rsid w:val="00684817"/>
    <w:rsid w:val="006852C2"/>
    <w:rsid w:val="006A5CA4"/>
    <w:rsid w:val="006B6C98"/>
    <w:rsid w:val="006B76F0"/>
    <w:rsid w:val="006C3270"/>
    <w:rsid w:val="006D2EB6"/>
    <w:rsid w:val="006E012E"/>
    <w:rsid w:val="006E1134"/>
    <w:rsid w:val="006E3DDE"/>
    <w:rsid w:val="006F1CF1"/>
    <w:rsid w:val="00714468"/>
    <w:rsid w:val="00717D03"/>
    <w:rsid w:val="0073508A"/>
    <w:rsid w:val="0074018A"/>
    <w:rsid w:val="00774D9A"/>
    <w:rsid w:val="0077546E"/>
    <w:rsid w:val="00786DE6"/>
    <w:rsid w:val="00793CB5"/>
    <w:rsid w:val="007B1849"/>
    <w:rsid w:val="007B6B87"/>
    <w:rsid w:val="007D2CDE"/>
    <w:rsid w:val="007D6D4C"/>
    <w:rsid w:val="007E0080"/>
    <w:rsid w:val="007E2CE1"/>
    <w:rsid w:val="0083388F"/>
    <w:rsid w:val="00833E4C"/>
    <w:rsid w:val="00834264"/>
    <w:rsid w:val="008659B7"/>
    <w:rsid w:val="00871C89"/>
    <w:rsid w:val="00881980"/>
    <w:rsid w:val="008976DD"/>
    <w:rsid w:val="008A77FA"/>
    <w:rsid w:val="008B5C65"/>
    <w:rsid w:val="008D0433"/>
    <w:rsid w:val="008D19F8"/>
    <w:rsid w:val="008F0666"/>
    <w:rsid w:val="008F158C"/>
    <w:rsid w:val="00902A23"/>
    <w:rsid w:val="00922732"/>
    <w:rsid w:val="0093479C"/>
    <w:rsid w:val="00946ED2"/>
    <w:rsid w:val="0095319F"/>
    <w:rsid w:val="00960D8D"/>
    <w:rsid w:val="00980DE5"/>
    <w:rsid w:val="00990230"/>
    <w:rsid w:val="00992CA1"/>
    <w:rsid w:val="009B710F"/>
    <w:rsid w:val="009E4EB7"/>
    <w:rsid w:val="009F16F9"/>
    <w:rsid w:val="00A05FCC"/>
    <w:rsid w:val="00A26FBA"/>
    <w:rsid w:val="00A32899"/>
    <w:rsid w:val="00A426F5"/>
    <w:rsid w:val="00A962A0"/>
    <w:rsid w:val="00AB16AB"/>
    <w:rsid w:val="00AC5938"/>
    <w:rsid w:val="00AD5E11"/>
    <w:rsid w:val="00AF442C"/>
    <w:rsid w:val="00B048E4"/>
    <w:rsid w:val="00B33733"/>
    <w:rsid w:val="00B45D7A"/>
    <w:rsid w:val="00B62687"/>
    <w:rsid w:val="00B6497D"/>
    <w:rsid w:val="00B87D68"/>
    <w:rsid w:val="00BA2039"/>
    <w:rsid w:val="00BA696F"/>
    <w:rsid w:val="00BD23EC"/>
    <w:rsid w:val="00BF17F5"/>
    <w:rsid w:val="00C228B6"/>
    <w:rsid w:val="00C32428"/>
    <w:rsid w:val="00C4601B"/>
    <w:rsid w:val="00C55654"/>
    <w:rsid w:val="00C778F8"/>
    <w:rsid w:val="00C857F3"/>
    <w:rsid w:val="00CC1863"/>
    <w:rsid w:val="00CC5F79"/>
    <w:rsid w:val="00CD77FA"/>
    <w:rsid w:val="00D06439"/>
    <w:rsid w:val="00D100AF"/>
    <w:rsid w:val="00D512A7"/>
    <w:rsid w:val="00D517D4"/>
    <w:rsid w:val="00D70F4E"/>
    <w:rsid w:val="00D80227"/>
    <w:rsid w:val="00D82E98"/>
    <w:rsid w:val="00D93AC7"/>
    <w:rsid w:val="00DA6D96"/>
    <w:rsid w:val="00DB5302"/>
    <w:rsid w:val="00DC6E56"/>
    <w:rsid w:val="00E007F7"/>
    <w:rsid w:val="00E13DD2"/>
    <w:rsid w:val="00E2392E"/>
    <w:rsid w:val="00E263FF"/>
    <w:rsid w:val="00E417D7"/>
    <w:rsid w:val="00E4624E"/>
    <w:rsid w:val="00E56FEC"/>
    <w:rsid w:val="00E6177F"/>
    <w:rsid w:val="00EC2E50"/>
    <w:rsid w:val="00EC788C"/>
    <w:rsid w:val="00ED6ADD"/>
    <w:rsid w:val="00EE064F"/>
    <w:rsid w:val="00EF2E2A"/>
    <w:rsid w:val="00EF6D88"/>
    <w:rsid w:val="00F00ADF"/>
    <w:rsid w:val="00F11AFF"/>
    <w:rsid w:val="00F12B07"/>
    <w:rsid w:val="00F44818"/>
    <w:rsid w:val="00F56095"/>
    <w:rsid w:val="00F6271F"/>
    <w:rsid w:val="00F74433"/>
    <w:rsid w:val="00F8704E"/>
    <w:rsid w:val="00F8738E"/>
    <w:rsid w:val="00FA03A4"/>
    <w:rsid w:val="00FA377A"/>
    <w:rsid w:val="00FB7ADC"/>
    <w:rsid w:val="00FC7940"/>
    <w:rsid w:val="00FE6156"/>
    <w:rsid w:val="01413C1E"/>
    <w:rsid w:val="02E2373D"/>
    <w:rsid w:val="04883B6C"/>
    <w:rsid w:val="049A04BD"/>
    <w:rsid w:val="04A8653E"/>
    <w:rsid w:val="05185BBF"/>
    <w:rsid w:val="06FF5E96"/>
    <w:rsid w:val="08FD2F94"/>
    <w:rsid w:val="0E6561FE"/>
    <w:rsid w:val="0EBE5872"/>
    <w:rsid w:val="0EDD2C83"/>
    <w:rsid w:val="0FEF36E7"/>
    <w:rsid w:val="110C2F8F"/>
    <w:rsid w:val="11D473B5"/>
    <w:rsid w:val="12F91768"/>
    <w:rsid w:val="16B521EE"/>
    <w:rsid w:val="1A33499B"/>
    <w:rsid w:val="1ABC782D"/>
    <w:rsid w:val="1ADC5293"/>
    <w:rsid w:val="1C480560"/>
    <w:rsid w:val="1C836204"/>
    <w:rsid w:val="1D5762AF"/>
    <w:rsid w:val="2104630A"/>
    <w:rsid w:val="2170327B"/>
    <w:rsid w:val="24717D18"/>
    <w:rsid w:val="27CA5641"/>
    <w:rsid w:val="32325ACC"/>
    <w:rsid w:val="33D77BCF"/>
    <w:rsid w:val="375457BA"/>
    <w:rsid w:val="39E25036"/>
    <w:rsid w:val="3C6D11AB"/>
    <w:rsid w:val="416A6345"/>
    <w:rsid w:val="420A4D6A"/>
    <w:rsid w:val="433851EA"/>
    <w:rsid w:val="440B72F5"/>
    <w:rsid w:val="44734DE4"/>
    <w:rsid w:val="48C80210"/>
    <w:rsid w:val="49DB7742"/>
    <w:rsid w:val="524E3946"/>
    <w:rsid w:val="5335654B"/>
    <w:rsid w:val="5863285B"/>
    <w:rsid w:val="59D23C84"/>
    <w:rsid w:val="59EC7691"/>
    <w:rsid w:val="5AB4485D"/>
    <w:rsid w:val="5F2A5331"/>
    <w:rsid w:val="60217686"/>
    <w:rsid w:val="63F20AC4"/>
    <w:rsid w:val="648F5677"/>
    <w:rsid w:val="657B1787"/>
    <w:rsid w:val="67170D08"/>
    <w:rsid w:val="69E86B93"/>
    <w:rsid w:val="712F60BF"/>
    <w:rsid w:val="71B945D1"/>
    <w:rsid w:val="734E7A0E"/>
    <w:rsid w:val="74A14C3A"/>
    <w:rsid w:val="79393120"/>
    <w:rsid w:val="7C646A6C"/>
    <w:rsid w:val="7DC9400A"/>
    <w:rsid w:val="7E4B35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7">
    <w:name w:val="Hyperlink"/>
    <w:unhideWhenUsed/>
    <w:qFormat/>
    <w:uiPriority w:val="99"/>
    <w:rPr>
      <w:color w:val="0000FF"/>
      <w:u w:val="single"/>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批注框文本 字符"/>
    <w:link w:val="2"/>
    <w:semiHidden/>
    <w:qFormat/>
    <w:uiPriority w:val="99"/>
    <w:rPr>
      <w:kern w:val="2"/>
      <w:sz w:val="18"/>
      <w:szCs w:val="18"/>
    </w:rPr>
  </w:style>
  <w:style w:type="character" w:customStyle="1" w:styleId="11">
    <w:name w:val="font31"/>
    <w:qFormat/>
    <w:uiPriority w:val="0"/>
    <w:rPr>
      <w:rFonts w:ascii="Arial" w:hAnsi="Arial" w:cs="Arial"/>
      <w:color w:val="000000"/>
      <w:sz w:val="20"/>
      <w:szCs w:val="20"/>
      <w:u w:val="none"/>
    </w:rPr>
  </w:style>
  <w:style w:type="character" w:customStyle="1" w:styleId="12">
    <w:name w:val="font41"/>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ctp</Company>
  <Pages>1</Pages>
  <Words>455</Words>
  <Characters>2596</Characters>
  <Lines>21</Lines>
  <Paragraphs>6</Paragraphs>
  <TotalTime>82</TotalTime>
  <ScaleCrop>false</ScaleCrop>
  <LinksUpToDate>false</LinksUpToDate>
  <CharactersWithSpaces>3045</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2020-12-16T05:39:00Z</dcterms:created>
  <dc:creator>Administrator</dc:creator>
  <cp:lastModifiedBy>Administrator</cp:lastModifiedBy>
  <cp:lastPrinted>2020-12-23T07:14:00Z</cp:lastPrinted>
  <dcterms:modified xsi:type="dcterms:W3CDTF">2020-12-25T07:39:44Z</dcterms:modified>
  <dc:title>关于开展《技术合同认定规则》</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