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 w:cs="黑体"/>
          <w:b/>
          <w:color w:val="000000"/>
        </w:rPr>
      </w:pPr>
      <w:r>
        <w:rPr>
          <w:rFonts w:hint="eastAsia" w:ascii="黑体" w:hAnsi="黑体" w:eastAsia="黑体" w:cs="黑体"/>
          <w:b/>
          <w:color w:val="000000"/>
          <w:kern w:val="0"/>
        </w:rPr>
        <w:t>宝安区对行业会议承办补贴申请表</w:t>
      </w:r>
    </w:p>
    <w:p>
      <w:pPr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申报单位：（盖章）                                  填表日期：       年    月     日</w:t>
      </w:r>
    </w:p>
    <w:tbl>
      <w:tblPr>
        <w:tblStyle w:val="9"/>
        <w:tblW w:w="8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69"/>
        <w:gridCol w:w="916"/>
        <w:gridCol w:w="992"/>
        <w:gridCol w:w="1377"/>
        <w:gridCol w:w="426"/>
        <w:gridCol w:w="708"/>
        <w:gridCol w:w="426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66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23"/>
                <w:kern w:val="0"/>
                <w:sz w:val="21"/>
                <w:szCs w:val="21"/>
              </w:rPr>
              <w:t>主办（承办）单位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基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资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料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主办（承办）单位名称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办公地址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举办行业会议情况简述</w:t>
            </w:r>
          </w:p>
        </w:tc>
        <w:tc>
          <w:tcPr>
            <w:tcW w:w="628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开户银行名称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（开户行须在宝安区）</w:t>
            </w:r>
          </w:p>
        </w:tc>
        <w:tc>
          <w:tcPr>
            <w:tcW w:w="6280" w:type="dxa"/>
            <w:gridSpan w:val="7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账户名称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开户账号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 话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1435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 话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    机</w:t>
            </w:r>
          </w:p>
        </w:tc>
        <w:tc>
          <w:tcPr>
            <w:tcW w:w="1435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申请补贴金额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大写：  佰   拾  万  仟  佰  拾  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    写</w:t>
            </w:r>
          </w:p>
        </w:tc>
        <w:tc>
          <w:tcPr>
            <w:tcW w:w="1435" w:type="dxa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近三年本单位违法违规或接受有关部门调查情况</w:t>
            </w:r>
          </w:p>
        </w:tc>
        <w:tc>
          <w:tcPr>
            <w:tcW w:w="628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近三年本单位获得区级财政资金资助情况</w:t>
            </w:r>
          </w:p>
        </w:tc>
        <w:tc>
          <w:tcPr>
            <w:tcW w:w="628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申报单位承诺</w:t>
            </w:r>
          </w:p>
        </w:tc>
        <w:tc>
          <w:tcPr>
            <w:tcW w:w="7949" w:type="dxa"/>
            <w:gridSpan w:val="8"/>
          </w:tcPr>
          <w:p>
            <w:pPr>
              <w:ind w:firstLine="316" w:firstLineChars="15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本单位所提供资料真实、准确、有效，申请享受宝安区对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会议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承办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补贴，自愿遵守操作规程有关规定。如有隐瞒或虚假，自愿承担相应的法律责任和后果，并在规定的时限内如数退还资金。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ind w:right="1100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法人代表签字：                                                                                       （单位公章）                                                             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有下列情形之一的单位或个人，专项资金不予安排资助。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（一）按照国家、省、市联合惩戒相关制度，申报主体因严重违法违规行为被列为联合惩戒对象，且在深圳市公共信用网相关黑名单、严重违法失信主体等名单范围内的；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（二）区财政专项资金事前资助的项目有2项以上尚未完成绩效评估或近两年有项目绩效评估不合格的；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（三）业务主管部门认为不应予以资助的其他情形。</w:t>
      </w:r>
      <w:bookmarkStart w:id="0" w:name="_GoBack"/>
      <w:bookmarkEnd w:id="0"/>
    </w:p>
    <w:sectPr>
      <w:pgSz w:w="11906" w:h="16838"/>
      <w:pgMar w:top="480" w:right="1474" w:bottom="35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73"/>
    <w:rsid w:val="000A0705"/>
    <w:rsid w:val="0010312D"/>
    <w:rsid w:val="00190904"/>
    <w:rsid w:val="001C0643"/>
    <w:rsid w:val="00254997"/>
    <w:rsid w:val="00297511"/>
    <w:rsid w:val="00373816"/>
    <w:rsid w:val="003F70BA"/>
    <w:rsid w:val="005D2B73"/>
    <w:rsid w:val="005D2C21"/>
    <w:rsid w:val="007D0741"/>
    <w:rsid w:val="008016DF"/>
    <w:rsid w:val="00884A5A"/>
    <w:rsid w:val="008F19C7"/>
    <w:rsid w:val="00996F06"/>
    <w:rsid w:val="009B6684"/>
    <w:rsid w:val="00A156F1"/>
    <w:rsid w:val="00AB3F1A"/>
    <w:rsid w:val="00AD7131"/>
    <w:rsid w:val="00B521D8"/>
    <w:rsid w:val="00B94A74"/>
    <w:rsid w:val="00CD1013"/>
    <w:rsid w:val="00DE1787"/>
    <w:rsid w:val="00E46E4A"/>
    <w:rsid w:val="00E80B48"/>
    <w:rsid w:val="05A97A5B"/>
    <w:rsid w:val="076B63BE"/>
    <w:rsid w:val="1A472107"/>
    <w:rsid w:val="52B259FD"/>
    <w:rsid w:val="77C1649C"/>
    <w:rsid w:val="78A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00" w:after="90"/>
      <w:ind w:left="200" w:leftChars="200"/>
      <w:outlineLvl w:val="0"/>
    </w:pPr>
    <w:rPr>
      <w:rFonts w:eastAsia="黑体"/>
      <w:b/>
      <w:kern w:val="44"/>
      <w:szCs w:val="2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unhideWhenUsed/>
    <w:qFormat/>
    <w:uiPriority w:val="99"/>
    <w:pPr>
      <w:spacing w:after="120"/>
    </w:pPr>
    <w:rPr>
      <w:rFonts w:ascii="Tahoma" w:hAnsi="Tahoma" w:cstheme="minorBidi"/>
      <w:sz w:val="24"/>
      <w:szCs w:val="24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unhideWhenUsed/>
    <w:qFormat/>
    <w:uiPriority w:val="99"/>
    <w:pPr>
      <w:spacing w:after="0"/>
      <w:ind w:firstLine="420" w:firstLineChars="100"/>
      <w:jc w:val="center"/>
    </w:pPr>
    <w:rPr>
      <w:rFonts w:eastAsia="宋体" w:cs="Times New Roman"/>
      <w:sz w:val="44"/>
      <w:szCs w:val="24"/>
    </w:rPr>
  </w:style>
  <w:style w:type="character" w:customStyle="1" w:styleId="11">
    <w:name w:val="标题 1 Char"/>
    <w:basedOn w:val="10"/>
    <w:link w:val="2"/>
    <w:qFormat/>
    <w:uiPriority w:val="0"/>
    <w:rPr>
      <w:rFonts w:ascii="Times New Roman" w:hAnsi="Times New Roman" w:eastAsia="黑体" w:cs="Times New Roman"/>
      <w:b/>
      <w:kern w:val="44"/>
      <w:sz w:val="32"/>
      <w:szCs w:val="20"/>
    </w:rPr>
  </w:style>
  <w:style w:type="character" w:customStyle="1" w:styleId="12">
    <w:name w:val="正文文本 Char"/>
    <w:link w:val="5"/>
    <w:qFormat/>
    <w:uiPriority w:val="99"/>
    <w:rPr>
      <w:rFonts w:ascii="Tahoma" w:hAnsi="Tahoma" w:eastAsia="仿宋_GB2312"/>
      <w:sz w:val="24"/>
      <w:szCs w:val="24"/>
      <w:lang w:val="en-US" w:eastAsia="zh-CN"/>
    </w:rPr>
  </w:style>
  <w:style w:type="character" w:customStyle="1" w:styleId="13">
    <w:name w:val="正文文本 Char1"/>
    <w:basedOn w:val="10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页眉 Char"/>
    <w:basedOn w:val="10"/>
    <w:link w:val="7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脚 Char"/>
    <w:basedOn w:val="10"/>
    <w:link w:val="6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0"/>
    <w:link w:val="4"/>
    <w:semiHidden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557</Characters>
  <Lines>4</Lines>
  <Paragraphs>1</Paragraphs>
  <TotalTime>4</TotalTime>
  <ScaleCrop>false</ScaleCrop>
  <LinksUpToDate>false</LinksUpToDate>
  <CharactersWithSpaces>653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2018-05-18T02:12:00Z</dcterms:created>
  <dc:creator>owner</dc:creator>
  <cp:lastModifiedBy>lx</cp:lastModifiedBy>
  <dcterms:modified xsi:type="dcterms:W3CDTF">2021-02-04T09:09:46Z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